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ve Sviadnově má od válečného zrekvírování ve věži zase dva zvony</w:t>
      </w:r>
    </w:p>
    <w:p>
      <w:pPr/>
      <w:r>
        <w:rPr/>
        <w:t xml:space="preserve">Celých 79 let musel kostel svatého Jana Nepomuckého čekat na nové plnohodnotné zvony. Ty původní byly zrekvírovány za 2. světové války. V kostele byl poté zavěšen náhradní zvon, který byl nyní převezen do kaple ve frýdecko-místecké osadě Bahno.</w:t>
      </w:r>
    </w:p>
    <w:p>
      <w:pPr/>
      <w:r>
        <w:rPr>
          <w:b w:val="1"/>
          <w:bCs w:val="1"/>
        </w:rPr>
        <w:t xml:space="preserve">Daniel Vícha, děkan z Místku: </w:t>
      </w:r>
      <w:r>
        <w:rPr/>
        <w:t xml:space="preserve">“Zvony byly posvěceny na svátek svatého Václava, tedy na státní svátek, kdy se zde konala slavnost posvěcení nových zvonů a dnes po dvou týdnech se dočkají svého umístění na věž. Původně zde v tomto kostele byly dva zvony, které byly z pravé zvonoviny, tedy z bronzu. Tyto zvony byly zrekvírovány ve válečných dobách a od té doby tady ty zvony nejsou. Je tam pouze jeden ocelový zvon.”</w:t>
      </w:r>
    </w:p>
    <w:p>
      <w:pPr/>
      <w:r>
        <w:rPr/>
        <w:t xml:space="preserve">Bezprostředně poté, co kostelní věž opustil starý ocelový zvon, nahradily ho nové zvony.</w:t>
      </w:r>
    </w:p>
    <w:p>
      <w:pPr/>
      <w:r>
        <w:rPr>
          <w:b w:val="1"/>
          <w:bCs w:val="1"/>
        </w:rPr>
        <w:t xml:space="preserve">Daniel Vícha, děkan z Místku: </w:t>
      </w:r>
      <w:r>
        <w:rPr/>
        <w:t xml:space="preserve">“Nové zvony, které budou pověšený dnes do této věže, nesou jména původních zvonů, aby byla zachována kontinuita. Tedy větší zvon 260 kg těžký svatý Jan Nepomucký, patron kostela a Sviadnova a menší zvon Svatá Barbora 150 kg.”</w:t>
      </w:r>
    </w:p>
    <w:p>
      <w:pPr/>
      <w:r>
        <w:rPr/>
        <w:t xml:space="preserve">Nové zvony dostal kostel u příležitosti 130 let od posvěcení.”</w:t>
      </w:r>
    </w:p>
    <w:p>
      <w:pPr/>
      <w:r>
        <w:rPr>
          <w:b w:val="1"/>
          <w:bCs w:val="1"/>
        </w:rPr>
        <w:t xml:space="preserve">David Novák (BEZPP), starosta Sviadnova: </w:t>
      </w:r>
      <w:r>
        <w:rPr/>
        <w:t xml:space="preserve">“Vlastně po 79 letech vracíme zvony, samozřejmě ne ty původní, které už byly dávno zničeny, ale nechali jsme odlít nové zvony a vracíme je zpátky v podstatě do místní kaple.” </w:t>
      </w:r>
    </w:p>
    <w:p>
      <w:pPr/>
      <w:r>
        <w:rPr/>
        <w:t xml:space="preserve">Sviadnovští si přejí, aby zvony dobře sloužily minimálně několik století. </w:t>
      </w:r>
    </w:p>
    <w:p>
      <w:pPr/>
      <w:r>
        <w:rPr>
          <w:i w:val="1"/>
          <w:iCs w:val="1"/>
        </w:rPr>
        <w:t xml:space="preserve">Obsáhlejší reportáž přinese páteční Beskydský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352/kostel-ve-sviadnove-ma-od-valecneho-zrekvirovani-ve-vezi-zase-dva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2026-07-10T07:26:17+02:00</dcterms:created>
  <dcterms:modified xsi:type="dcterms:W3CDTF">2026-07-10T07:26:17+02:00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