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15.10.2020, 12:05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Zdravotníci potřebujeme vás v práci. Dejte děti do škol, prosí v nemocnicích</w:t>
      </w:r>
    </w:p>
    <w:p>
      <w:pPr/>
      <w:r>
        <w:rPr/>
        <w:t xml:space="preserve">Marcela Stulová byla jako samoživitelka postavena před těžké rozhodnutí. Starat se v havířovské nemocnici na jednotce intenzivní péče o pacienty s covidem, nebo zůstat doma se sedmiletým synem. Rozhodnutí jí usnadnila možnost umístit dítě do vyčleněné školy.</w:t>
      </w:r>
    </w:p>
    <w:p>
      <w:pPr/>
      <w:r>
        <w:rPr>
          <w:b w:val="1"/>
          <w:bCs w:val="1"/>
        </w:rPr>
        <w:t xml:space="preserve">Marcela Stulová, zdravotní sestra, NsP Havířov:</w:t>
      </w:r>
      <w:r>
        <w:rPr/>
        <w:t xml:space="preserve"> "Já určitě toho využiji, je to pro mě velký přínos a syna tam budu vodit. Uvědomuji si, že je nás potřeba hodně, ten nárůst je větší, takže chci být nápomocná tady.”</w:t>
      </w:r>
    </w:p>
    <w:p>
      <w:pPr/>
      <w:r>
        <w:rPr/>
        <w:t xml:space="preserve">Nemocnice se snaží co nejvíce zdravotníky o možnosti výuky informovat.</w:t>
      </w:r>
    </w:p>
    <w:p>
      <w:pPr/>
      <w:r>
        <w:rPr/>
        <w:t xml:space="preserve">I</w:t>
      </w:r>
      <w:r>
        <w:rPr>
          <w:b w:val="1"/>
          <w:bCs w:val="1"/>
        </w:rPr>
        <w:t xml:space="preserve">rma Kaňová, mluvčí NsP Havířov: </w:t>
      </w:r>
      <w:r>
        <w:rPr/>
        <w:t xml:space="preserve">"Zatím tedy není úplně velký zájem o tuto službu, ale věříme tomu, že těch zdravotníků bude čím dál tím víc a že budou moci zůstat v práci, protože to je teď pro nás klíčové. Potřebujeme každou ruku a nohu, která bude pracovat a bude tady s námi v nemocnici.”</w:t>
      </w:r>
    </w:p>
    <w:p>
      <w:pPr/>
      <w:r>
        <w:rPr/>
        <w:t xml:space="preserve">Ve Frýdku-Místku vyčlenili pro děti zaměstnanců kritické infrastruktury největší základní školu, která je hned vedle nemocnice. A hned první den po otevření přišlo zapsat své dětí sedm rodičů a další budou následovat. </w:t>
      </w:r>
    </w:p>
    <w:p>
      <w:pPr/>
      <w:r>
        <w:rPr>
          <w:b w:val="1"/>
          <w:bCs w:val="1"/>
        </w:rPr>
        <w:t xml:space="preserve">Martin Macháč, ředitel ZŠ a MŠ E. Krásnohorské, Frýdek-Místek: </w:t>
      </w:r>
      <w:r>
        <w:rPr/>
        <w:t xml:space="preserve">“Jsme připravení i vyučovat, jsme v kontaktu s řediteli okolních škol, ze kterých k nám děti přicházejí. Jsme schopní během jednoho, dvou dnů spustit on-line výuku."</w:t>
      </w:r>
    </w:p>
    <w:p>
      <w:pPr/>
      <w:r>
        <w:rPr/>
        <w:t xml:space="preserve">V celém Moravskoslezském kraji je vyčleněno pro děti pracovníků Integrovaného záchranného systému, zdravotníků nebo pracovníků v sociálních službách zhruba 40 základních a mateřských škol.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2376/zdravotnici-potrebujeme-vas-v-praci-dejte-deti-do-skol-prosi-v-nemocnicich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2026-05-11T15:20:46+02:00</dcterms:created>
  <dcterms:modified xsi:type="dcterms:W3CDTF">2026-05-11T15:20:46+02:00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