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 obvodu Moravská Ostrava a Přívoz. Hlasování skončí 30. října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 a musím pochválit všechny, co se toho zúčastnili, že měli tu odvahu a vlastně šli do toho.”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Hlasovat můžete na stránce hlasovani náš obvod.cz, kde najdete všech 8 návrhů, které postoupily do finále. Zabere vám to jen pár minut.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Je to velmi jednoduché,</w:t>
      </w:r>
      <w:r>
        <w:rPr>
          <w:b w:val="1"/>
          <w:bCs w:val="1"/>
        </w:rPr>
        <w:t xml:space="preserve"> </w:t>
      </w:r>
      <w:r>
        <w:rPr/>
        <w:t xml:space="preserve">Klikněte na odkaz a zadejte svoje telefonní číslo. Sms zprávou vám přijde ověřovací kód. My tak jednoduše zajistíme, aby každý hlasoval pouze jednou. Zde dejte své hlasy svým favoritům. K dispozici máte 3 kladné a jeden záporný.”</w:t>
      </w:r>
    </w:p>
    <w:p>
      <w:pPr/>
      <w:r>
        <w:rPr/>
        <w:t xml:space="preserve">Z průběžných výsledků zatím u vás vede veřejné wc v Komenského sadech. Na druhém místě je Komunitní park Jindřich a na třetím hřiště na petanque a zahrada pro nevidomé v sadu P. Bezruče. </w:t>
      </w:r>
    </w:p>
    <w:p>
      <w:pPr/>
      <w:r>
        <w:rPr/>
        <w:t xml:space="preserve">Na dalších místech byly k 12. říjnu  v následujícím pořadí Pítko na Kuřím rynku, Venkovní sportoviště ve dvoře Křižíkova, Odpočinková zóna v Husově sadu, Květinový záhon s lavičkou a Bubenická zastávka. Toto pořadí můžete svým hlasováním samozřejmě ještě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399/prvni-rocnik-participativniho-rozpoctu-v-obvodu-moravska-ostrava-a-privoz-hlasovani-skonci-30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2026-07-09T07:38:58+02:00</dcterms:created>
  <dcterms:modified xsi:type="dcterms:W3CDTF">2026-07-09T07:38:58+02:00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