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novorozených dětí ve Frýdku-Místku si budou muset na vítání občánků opět počkat</w:t>
      </w:r>
    </w:p>
    <w:p>
      <w:pPr/>
      <w:r>
        <w:rPr/>
        <w:t xml:space="preserve">Ve čtvrtek 22. října mělo proběhnout v reprezentativních prostorách Rytířského sálu frýdeckého zámku další oblíbené slavnostní vítání občánků. Rodiče se ho ale bohužel nedočkají.</w:t>
      </w:r>
    </w:p>
    <w:p>
      <w:pPr/>
      <w:r>
        <w:rPr>
          <w:b w:val="1"/>
          <w:bCs w:val="1"/>
        </w:rPr>
        <w:t xml:space="preserve">Michal Pobucký, primátor Frýdku-Místku:</w:t>
      </w:r>
      <w:r>
        <w:rPr/>
        <w:t xml:space="preserve"> "V návaznosti na vládní opatření proti koronaviru jsme byli nuceni opět zrušit společenský obřad vítání občánků. Bohužel se tak stalo již opakovaně. Už na jaře jsme museli kvůli koronaviru tuto slavnostní akci, kdy jsou novorozené děti s trvalým pobytem na území města vítány mezi občany města, odložit. Zrušit jsme tenkrát museli 4 termíny."</w:t>
      </w:r>
    </w:p>
    <w:p>
      <w:pPr/>
      <w:r>
        <w:rPr/>
        <w:t xml:space="preserve">Na plánované vítání tak rodiny čekaly více půl roku. Obnovilo se v září, kdy proběhly 3 termíny a během nich chodili navíc rodiče na etapy. Většina dětí už tak místo klidného spaní v peřince spíš pobíhala po Rytířském sálu a zvědavě prozkoumávala okolí. Rodiče byli ale za obnovenou akci rádi. </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b w:val="1"/>
          <w:bCs w:val="1"/>
        </w:rPr>
        <w:t xml:space="preserve">Michal Pobucký, primátor Frýdku-Místku:</w:t>
      </w:r>
      <w:r>
        <w:rPr/>
        <w:t xml:space="preserve"> "V září, kdy jsme akci opět spustili, jsme vítali mezi nové občánky města děti narozené ještě loni, protože na jaře jsme je přivítat nemohli. Takže děti už mezitím dorostly, nešlo o novorozeňata, ale už o batolata. Bylo jich zhruba 50."</w:t>
      </w:r>
    </w:p>
    <w:p>
      <w:pPr/>
      <w:r>
        <w:rPr/>
        <w:t xml:space="preserve">V dalších plánovaných termínech od 22. září se měly vítat už děti narozené začátkem letošního roku.</w:t>
      </w:r>
    </w:p>
    <w:p>
      <w:pPr/>
      <w:r>
        <w:rPr>
          <w:b w:val="1"/>
          <w:bCs w:val="1"/>
        </w:rPr>
        <w:t xml:space="preserve">Michal Pobucký, primátor Frýdku-Místku:</w:t>
      </w:r>
      <w:r>
        <w:rPr/>
        <w:t xml:space="preserve"> "Bohužel se tak nestane, akce je kvůli koronaviru opět zrušena. S největší pravděpodobností se nebude konat vítání ani 5. listopadu a jestli bude vítání 3. prosince se uvidí."</w:t>
      </w:r>
    </w:p>
    <w:p>
      <w:pPr/>
      <w:r>
        <w:rPr/>
        <w:t xml:space="preserve">Pozvánky k vítání občánků jsou rodičům zasílány na základě vyplněné přihlášky, kterou dostanou spolu s rodným listem dítěte. Na obřad jsou zváni minimálně dva týdny před termínem jeho konání. Pokud jim termín nevyhovuje, mohou ho po dohodě přesunout.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Běžně se k vítání přihlašují děti až do jednoho roku věku, otázkou ale zůstává, kdy se slavnostního obřadu kvůli pandemii koronaviru dočkají.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426/rodice-novorozenych-deti-ve-frydkumistku-si-budou-muset-na-vitani-obcanku-opet-p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2026-04-09T11:41:11+02:00</dcterms:created>
  <dcterms:modified xsi:type="dcterms:W3CDTF">2026-04-09T11:41:11+02:00</dcterms:modified>
</cp:coreProperties>
</file>

<file path=docProps/custom.xml><?xml version="1.0" encoding="utf-8"?>
<Properties xmlns="http://schemas.openxmlformats.org/officeDocument/2006/custom-properties" xmlns:vt="http://schemas.openxmlformats.org/officeDocument/2006/docPropsVTypes"/>
</file>