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20.10.2020, 12:42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Český Těšín vydává ke 100. výročí založení města odbornou monografii, váží 3,3 kg</w:t>
      </w:r>
    </w:p>
    <w:p>
      <w:pPr/>
      <w:r>
        <w:rPr/>
        <w:t xml:space="preserve">Český Těšín si letos připomíná 100 let své existence. To je ideální příležitost k tomu, aby občané města dostali dárek v podobě obsáhlé publikace. Samotná kniha začala vznikat před dvěma lety, kolektiv 11 autorů zpracovával rukopisy, vybíral ikonografii a hledal písemnosti a doklady k dějinám města nejen v archivu českém, ale i polském.</w:t>
      </w:r>
    </w:p>
    <w:p>
      <w:pPr/>
      <w:r>
        <w:rPr>
          <w:b w:val="1"/>
          <w:bCs w:val="1"/>
        </w:rPr>
        <w:t xml:space="preserve">Radim Jež, náměstek ředitele odborné muzejní činnosti:</w:t>
      </w:r>
      <w:r>
        <w:rPr/>
        <w:t xml:space="preserve"> "Vznikl rukopis, který má souhrnně 1 200 normostran, ten byl vysázen do podoby této knihy, která čítá bezmála 800 stran, je to dílo velké, váží 3,3 kg."</w:t>
      </w:r>
    </w:p>
    <w:p>
      <w:pPr/>
      <w:r>
        <w:rPr/>
        <w:t xml:space="preserve"> Publikace je koncipována jako odborná monografie, hlavní text je opatřen poznámkovým aparátem. </w:t>
      </w:r>
    </w:p>
    <w:p>
      <w:pPr/>
      <w:r>
        <w:rPr>
          <w:b w:val="1"/>
          <w:bCs w:val="1"/>
        </w:rPr>
        <w:t xml:space="preserve">Gabriela Hřebačková, starostka Českého Těšína: </w:t>
      </w:r>
      <w:r>
        <w:rPr/>
        <w:t xml:space="preserve">"Takové publikace vznikají jednou za 100 let a jsme moc rádi, že ji můžeme držet ve svých rukou i přes to, že ten rok 2020 je poznamenaný tím, čím je. Je tu světlá naděje, že občané dostanou zajímavý dar."</w:t>
      </w:r>
    </w:p>
    <w:p>
      <w:pPr/>
      <w:r>
        <w:rPr/>
        <w:t xml:space="preserve">Křest knihy byl prozatím odložen, nicméně k zakoupení byla měla být publikace ještě letos v městském informačním centru nebo v historické budově muzea Těšínska.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cesky-tesin/11000022435/cesky-tesin-vydava-ke-100-vyroci-zalozeni-mesta-odbornou-monografii-vazi-33-k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2026-05-19T14:53:16+02:00</dcterms:created>
  <dcterms:modified xsi:type="dcterms:W3CDTF">2026-05-19T14:53:16+02:00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