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Poláků pořádala na Novojičínsku šamanské rituály s psychotropním lektvarem</w:t>
      </w:r>
    </w:p>
    <w:p>
      <w:pPr/>
      <w:r>
        <w:rPr/>
        <w:t xml:space="preserve">Po zuby ozbrojení celníci a policisté z protidrogového oddělní vtrhli v noci do jednoho z domů na Novojičínsku. Trojice Poláků si ho koupila z peněz, které inkasovali za nelegální tajné šamanské seance, při kterých nabízeli lidem rituální nápoj Ayahuasca, který obsahuje psychotropní látku DMT.</w:t>
      </w:r>
    </w:p>
    <w:p>
      <w:pPr/>
      <w:r>
        <w:rPr>
          <w:b w:val="1"/>
          <w:bCs w:val="1"/>
        </w:rPr>
        <w:t xml:space="preserve">Martina Kaňková, mluvčí Generálního ředitelství cel: </w:t>
      </w:r>
      <w:r>
        <w:rPr/>
        <w:t xml:space="preserve">"Pachatelé si látku nechávali dovážet z Peru a v to v poštovních zásilkách. Deklarovali ji jako přírodní barviva a tinktury. Následně nápoj podávali za úplatu účastníkům v České republice při tajných ceremoniích a rituálech, výhradně pak solventním klientů z Polské republiky, Rakouska a dalších evropských zemí."</w:t>
      </w:r>
    </w:p>
    <w:p>
      <w:pPr/>
      <w:r>
        <w:rPr/>
        <w:t xml:space="preserve">Nápoj vyrábí amazonští šamani k obřadním účelům z liány Banisteriopsis caapi a dalších rostlin. Používají ho ke komunikaci se světem duchů a jiné magické účely. Tento zážitek nabízela trojice svým klientům i v domě na Novojičínsku.</w:t>
      </w:r>
    </w:p>
    <w:p>
      <w:pPr/>
      <w:r>
        <w:rPr>
          <w:b w:val="1"/>
          <w:bCs w:val="1"/>
        </w:rPr>
        <w:t xml:space="preserve">Martina Kaňková, mluvčí Generálního ředitelství cel: </w:t>
      </w:r>
      <w:r>
        <w:rPr/>
        <w:t xml:space="preserve">"Za vinu pachatelům je kladen i nezákonný dovoz nejméně 146 kilogramů této psychotropní látky. Při užívání dochází k fyzickým a negativním projevům a účinkům na zdraví člověka."</w:t>
      </w:r>
    </w:p>
    <w:p>
      <w:pPr/>
      <w:r>
        <w:rPr/>
        <w:t xml:space="preserve">Způsobuje silné halucinace, změny vnímání času a zesílení emočního prožívání. Pod jejím vlivem se dokonce mohou lidem vynořit i dávno zapadlé vzpomínky.</w:t>
      </w:r>
    </w:p>
    <w:p>
      <w:pPr/>
      <w:r>
        <w:rPr>
          <w:b w:val="1"/>
          <w:bCs w:val="1"/>
        </w:rPr>
        <w:t xml:space="preserve">Martina Kaňková, mluvčí Generálního ředitelství cel: </w:t>
      </w:r>
      <w:r>
        <w:rPr/>
        <w:t xml:space="preserve">"Skupina tří polských občanů je stíhána a hrozí jim trest odnětí svobody ve výši deset až osmnáct let."</w:t>
      </w:r>
    </w:p>
    <w:p>
      <w:pPr/>
      <w:r>
        <w:rPr/>
        <w:t xml:space="preserve">V Česku dokázala tato organizovaná skupina působit od roku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96/skupina-polaku-poradala-na-novojicinsku-samanske-ritualy-s-psychotropnim-lektv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2026-05-15T21:26:15+02:00</dcterms:created>
  <dcterms:modified xsi:type="dcterms:W3CDTF">2026-05-15T21:26:15+02:00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