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30.10.2020, 08:03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Krizový štáb zasedá v Novém Jičíně online, nemocnice situaci zvládá</w:t>
      </w:r>
    </w:p>
    <w:p>
      <w:pPr/>
      <w:r>
        <w:rPr/>
        <w:t xml:space="preserve">Podle posledních čísel z 27. října je v Novém Jičíně zhruba 400 covid pozitivních lidí (133 zotavených). Fungují sociální zařízení a služby, v provozu jsou mateřské školy a pro děti pracovníků záchranného systému Základní škola Tyršova. I tyto informace zazněly na videokonferenci krizového štábu 29. října. Aktuálním problémem, o který se musí město postarat, jsou nakažení lidé bez domova.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“Zatím pozitivní člověk bez přístřeší je v Novém Jičíně jeden. Má tak vážné zdravotní komplikace, že je hospitalizován v nemocnici.” </w:t>
      </w:r>
    </w:p>
    <w:p>
      <w:pPr/>
      <w:r>
        <w:rPr/>
        <w:t xml:space="preserve">Také situace v novojičínské nemocnici byla tématem jednání, podle předsedy představenstva Milana Leckéše ji zdravotníci zvládají. </w:t>
      </w:r>
    </w:p>
    <w:p>
      <w:pPr/>
      <w:r>
        <w:rPr>
          <w:b w:val="1"/>
          <w:bCs w:val="1"/>
        </w:rPr>
        <w:t xml:space="preserve">Milan Leckéši</w:t>
      </w:r>
      <w:r>
        <w:rPr/>
        <w:t xml:space="preserve">, </w:t>
      </w:r>
      <w:r>
        <w:rPr>
          <w:b w:val="1"/>
          <w:bCs w:val="1"/>
        </w:rPr>
        <w:t xml:space="preserve">předseda představenstva, Nemocnice Agel Nový Jičín:  </w:t>
      </w:r>
      <w:r>
        <w:rPr/>
        <w:t xml:space="preserve">“V této chvíli máme v nemocnici vyčleněnou kapacitu 84 lůžek, z čehož je 10 na jednotce intenzivní péče. Obsazenost je v této chvíli 67 pacientů, šest těch pacientů je na umělé plicní ventilaci.”  </w:t>
      </w:r>
    </w:p>
    <w:p>
      <w:pPr/>
      <w:r>
        <w:rPr/>
        <w:t xml:space="preserve">Kapacitu pro covid pacienty se daří zvyšovat vyčleněním dalších lůžek z jiných oddělení. Stejně jako v jiných zdravotnických zařízeních, i tady chybí personál. </w:t>
      </w:r>
    </w:p>
    <w:p>
      <w:pPr/>
      <w:r>
        <w:rPr>
          <w:b w:val="1"/>
          <w:bCs w:val="1"/>
        </w:rPr>
        <w:t xml:space="preserve">Milan Leckéši</w:t>
      </w:r>
      <w:r>
        <w:rPr/>
        <w:t xml:space="preserve">, </w:t>
      </w:r>
      <w:r>
        <w:rPr>
          <w:b w:val="1"/>
          <w:bCs w:val="1"/>
        </w:rPr>
        <w:t xml:space="preserve">předseda představenstva, Nemocnice Agel Nový Jičín: </w:t>
      </w:r>
      <w:r>
        <w:rPr/>
        <w:t xml:space="preserve">“Samozřejmě přivítáme a máme tady už i některé dobrovolníky. Máme zde samozřejmě i mediky a žáky zdravotní školy, za což děkuji.”</w:t>
      </w:r>
    </w:p>
    <w:p>
      <w:pPr/>
      <w:r>
        <w:rPr/>
        <w:t xml:space="preserve">Nemocných je průběžně zhruba 60 až 70 zaměstnanců, z toho okolo 20 jsou lékaři.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576/krizovy-stab-zaseda-v-novem-jicine-online-nemocnice-situaci-zvl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2026-08-08T20:11:53+02:00</dcterms:created>
  <dcterms:modified xsi:type="dcterms:W3CDTF">2026-08-08T20:11:53+02:00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