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Antonína Paduánského na Ondřejníku prošla kompletní rekonstrukcí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622/kaple-sv-antonina-paduanskeho-na-ondrejnik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