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potřebuje pomoc stále více seniorů. Nyní ve městě působí nová služba domácí péče</w:t>
      </w:r>
    </w:p>
    <w:p>
      <w:pPr/>
      <w:r>
        <w:rPr/>
        <w:t xml:space="preserve">Důstojné a plnohodnotné stáří si zaslouží každý senior. Mnozí se už ale o sebe nedokáží postarat a potřebují pomoc druhých. Paní Nikol Dybalová a Petra Doležalová mnoho let pracovaly v domovech seniorů. Větší smysl ale vidí právě v domácí péči.</w:t>
      </w:r>
    </w:p>
    <w:p>
      <w:pPr/>
      <w:r>
        <w:rPr>
          <w:b w:val="1"/>
          <w:bCs w:val="1"/>
        </w:rPr>
        <w:t xml:space="preserve">Nikol Dybalová, jednatelka Domácí péče Duha:  "</w:t>
      </w:r>
      <w:r>
        <w:rPr/>
        <w:t xml:space="preserve">Poskytujeme stejné služby jako domovy seniorů. S péčí o vlastní osobu, s péči o hygienu, pomocí s péči o domácnost, stravováním, sociálními službami jako poradenstvím. Máme s nimi krásné vztahy i za tu chvíli, po kterou k nim chodíme. A věříme, že se ta péče a klienti, taková ta naše rodina, bude rozrůstat." </w:t>
      </w:r>
    </w:p>
    <w:p>
      <w:pPr/>
      <w:r>
        <w:rPr/>
        <w:t xml:space="preserve">  Jaké plány máte do budoucna?</w:t>
      </w:r>
    </w:p>
    <w:p>
      <w:pPr/>
      <w:r>
        <w:rPr>
          <w:b w:val="1"/>
          <w:bCs w:val="1"/>
        </w:rPr>
        <w:t xml:space="preserve">Petra Doležalová, jednatelka domácí péče: </w:t>
      </w:r>
      <w:r>
        <w:rPr/>
        <w:t xml:space="preserve">“Určitě by naše společnost chtěla do budoucna rozšířit naše služby o zdravotní péči, protože víme a máme informace z řad lékařů, že tato služba v domácím prostředí je vyžadovaná.”</w:t>
      </w:r>
    </w:p>
    <w:p>
      <w:pPr/>
      <w:r>
        <w:rPr/>
        <w:t xml:space="preserve">Pomocnou ruku uvítaly i Sociální služby města, které už nestačí kapacitně uspokojit všechny zájemce o domácí péči.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652/v-havirove-potrebuje-pomoc-stale-vice-senioru-nyni-ve-meste-pusobi-nova-sluzba-domac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2026-10-30T00:06:07+01:00</dcterms:created>
  <dcterms:modified xsi:type="dcterms:W3CDTF">2026-10-30T00:06:07+01:00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