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11.11.2020,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odmítá plavební kanál Dunaj - Odra - Labe. Projekt je prý zastaralý, zbytečný a zničí krajinu</w:t>
      </w:r>
    </w:p>
    <w:p>
      <w:pPr/>
      <w:r>
        <w:rPr/>
        <w:t xml:space="preserve">Jistě jste už slyšeli o projektu plavebního kanálu Dunaj - Odra - Labe, který by se značně dotknul i Ostravska. V první fázi by se za asi 15 miliard propojila prostřednictvím Odry Ostrava a polské město Koźle. Vláda už dokonce vydala usnesení k zahájení přípravy stavby. S plánem plavebního koridoru ale jednohlasně nesouhlasí zastupitelstvo Ostravy a proto vydalo stanovisko, které bude zasláno premiéru Andreji Babišovi.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"I když pominu oblast životního prostředí, tak nás spojuje přesvědčení, že se jedná o projekt nadbytečný, zastaralý, který svým pojetím patří do 19. století nikoliv do 21. století. Zabírá nám formou územní rezervy velmi rozsáhlé a cenné území v rámci města."</w:t>
      </w:r>
    </w:p>
    <w:p>
      <w:pPr/>
      <w:r>
        <w:rPr/>
        <w:t xml:space="preserve">{{souvisejici-clanek-"11000022199"}}</w:t>
      </w:r>
    </w:p>
    <w:p>
      <w:pPr/>
      <w:r>
        <w:rPr/>
        <w:t xml:space="preserve">{{souvisejici-clanek-"11000022236"}}</w:t>
      </w:r>
    </w:p>
    <w:p>
      <w:pPr/>
      <w:r>
        <w:rPr/>
        <w:t xml:space="preserve">{{souvisejici-clanek-"11000022132"}}</w:t>
      </w:r>
    </w:p>
    <w:p>
      <w:pPr/>
      <w:r>
        <w:rPr/>
        <w:t xml:space="preserve">Studie proveditelnosti neřeší dostatečně dopady na zákonem chráněné zájmy vodního  hospodářství a ochrany přírody a krajiny. Koridor by měl obrovské negativní důsledky nejen na životní prostředí ale i na urbanismus města. Zahloubení kanálu a následná hladina podzemní vody by znamenala problém pro zakládání  staveb, mohla by narušit statiku současných budov. Převedení řeky Odry do kanálu a jeho následný  sklon by znamenaly, že vody v řece bude méně a bude se kazit.</w:t>
      </w:r>
    </w:p>
    <w:p>
      <w:pPr/>
      <w:r>
        <w:rPr>
          <w:b w:val="1"/>
          <w:bCs w:val="1"/>
        </w:rPr>
        <w:t xml:space="preserve">Kateřina Šebestová, náměstkyně primátora:</w:t>
      </w:r>
      <w:r>
        <w:rPr/>
        <w:t xml:space="preserve"> "Devastace krajiny bude nenávratná, tedy to poškození životního prostředí se už nikdy nebude moci vrátit." </w:t>
      </w:r>
    </w:p>
    <w:p>
      <w:pPr/>
      <w:r>
        <w:rPr/>
        <w:t xml:space="preserve">{{souvisejici-clanek-"11000021272"}}</w:t>
      </w:r>
    </w:p>
    <w:p>
      <w:pPr/>
      <w:r>
        <w:rPr/>
        <w:t xml:space="preserve">Proti realizaci vodního koridoru i  samotné oderské větve se postavilo nejen město Ostrava, ale také řada univerzit a odborníků  v oblastech ochrany životního prostředí, urbanismu a architektury a rovněž mnoho místních  samospráv.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765/ostrava-odmita-plavebni-kanal-dunaj--odra--labe-projekt-je-pry-zastaraly-zbytecny-a-znici-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2026-07-05T06:12:52+02:00</dcterms:created>
  <dcterms:modified xsi:type="dcterms:W3CDTF">2026-07-05T06:12:52+02:00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