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starají o děti záchranářů tři školy. Učí se různé ročníky najednou</w:t>
      </w:r>
    </w:p>
    <w:p>
      <w:pPr/>
      <w:r>
        <w:rPr/>
        <w:t xml:space="preserve">Stejně jako na jaře, během první vlny pandemie koronaviru, i nyní Karviná pomůže těm rodičům, bez jejichž práce by bylo zvládnutí druhé vlny mnohem náročnější.  Děti rodičů zaměstnaných v rámci Integrovaného záchranného systému v současné době navštěvuji tři z pěti základních škol k tomu vyhrazených - Základní školu Prameny, U Lesa a Cihelní. Všechny jsou naplněny. </w:t>
      </w:r>
    </w:p>
    <w:p>
      <w:pPr/>
      <w:r>
        <w:rPr>
          <w:b w:val="1"/>
          <w:bCs w:val="1"/>
        </w:rPr>
        <w:t xml:space="preserve">Andrzej Bizoń, náměstek primátora Karviné: “</w:t>
      </w:r>
      <w:r>
        <w:rPr/>
        <w:t xml:space="preserve">Ta pracovní doba je od 6 do 16 odpoledne, pokud je tam nějaká potřeba zůstat déle, tak vím, že v některých školách to umožňují. Chtěl bych tímto poděkovat vedením škol a učitelům, vychovatelům, kteří se o tyto děti starají. Nejsou to jen děti z Karviné, ale z obcí v okolí a dojíždějí sem i z jiných měst.”</w:t>
      </w:r>
    </w:p>
    <w:p>
      <w:pPr/>
      <w:r>
        <w:rPr/>
        <w:t xml:space="preserve">Tady na Základní škole Cihelní se o výuku dětí rodičů záchranářů starají v prostorách družiny. Skupiny jsou smíšené, společně se tady vzdělávají žáci napříč ročníky prvního stupně z různých škol.</w:t>
      </w:r>
    </w:p>
    <w:p>
      <w:pPr/>
      <w:r>
        <w:rPr>
          <w:b w:val="1"/>
          <w:bCs w:val="1"/>
        </w:rPr>
        <w:t xml:space="preserve">Zdeněk Jelínek, ředitel ZŠ a MŠ Cihelní: </w:t>
      </w:r>
      <w:r>
        <w:rPr/>
        <w:t xml:space="preserve">“Je tu pohodový režim i přes to, že děti jsou z různých škol. Paní vychovatelky mají v rukou podklady k distanční výuce, které se na základě požadavků realizují. Problémové a těžké je to, že ty děti nejsou z jedné školy, z jednoho ročníku, takže těch plánů a věcí, které musí ten pedagogický pracovník zvládnout, je strašně hodně.”</w:t>
      </w:r>
      <w:r>
        <w:rPr>
          <w:b w:val="1"/>
          <w:bCs w:val="1"/>
        </w:rPr>
        <w:t xml:space="preserve"> </w:t>
      </w:r>
    </w:p>
    <w:p>
      <w:pPr/>
      <w:r>
        <w:rPr/>
        <w:t xml:space="preserve">Děti, ač ve smíšeném kolektivu, jsou za příležitost být ve škole, rády.</w:t>
      </w:r>
    </w:p>
    <w:p>
      <w:pPr/>
      <w:r>
        <w:rPr>
          <w:b w:val="1"/>
          <w:bCs w:val="1"/>
        </w:rPr>
        <w:t xml:space="preserve">anketa, děti rodičů pracujících v IZS: </w:t>
      </w:r>
      <w:r>
        <w:rPr/>
        <w:t xml:space="preserve">"Tady je to lepší než doma." "Doma se jen učíš a tady máš  kamarády a paní učitelka ti všechno vysvětlí." "Doma je to takové nudné." "Tady si aspoň popovídám s kamarády."</w:t>
      </w:r>
    </w:p>
    <w:p>
      <w:pPr/>
      <w:r>
        <w:rPr/>
        <w:t xml:space="preserve">Podrobnější informace o fungování výuky dětí v Karviné přineseme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4/v-karvine-se-staraji-o-deti-zachranaru-tri-skoly-uci-se-ruzne-rocniky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2026-07-10T01:04:40+02:00</dcterms:created>
  <dcterms:modified xsi:type="dcterms:W3CDTF">2026-07-10T01:04:40+02:00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