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připravuje dobrovolníky pro práci v nemocnicích a sociálních zařízeních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 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   </w:t>
      </w:r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„Vidím,  že je potřeba pomoci. Tak jsem se rozhodla, vzhledem k  tomu, že nemám zdravotnické vzdělání, že alespoň něco absolvuju.“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 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   </w:t>
      </w:r>
    </w:p>
    <w:p>
      <w:pPr/>
      <w:r>
        <w:rPr/>
        <w:t xml:space="preserve">Opavská  pobočka červeného kříže musela pro velký zájem po úvodních  dvou kurzech vyhlásit  další. Kromě  Opavy se mohou zájemci přihlásit do kurzů pro pečovatele také v  Ostravě a Frýdku – Místku.    </w:t>
      </w:r>
    </w:p>
    <w:p>
      <w:pPr/>
      <w:r>
        <w:rPr/>
        <w:t xml:space="preserve">{{souvisejici-clanek-"11000022827"}}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40/cesky-cerveny-kriz-pripravuje-dobrovolniky-pro-praci-v-nemocnicich-a-socialnich-zariz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2026-05-31T02:05:30+02:00</dcterms:created>
  <dcterms:modified xsi:type="dcterms:W3CDTF">2026-05-31T02:05:30+02:00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