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projde revitalizací nejen prostor za Lunou, ale také kolem obchodního centra Kotva</w:t>
      </w:r>
    </w:p>
    <w:p>
      <w:pPr/>
      <w:r>
        <w:rPr/>
        <w:t xml:space="preserve">V Ostravě-Zábřehu je v plném proudu revitalizace prostoru za kinem Luna. Jde o investici za zhruba 15 milionů korun, která by měla skončit příští rok na jaře. Radnice by na dofinancování projektu Zeleň za Lunou chtěla získat dotace.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současné době Ministerstvo místního rozvoje Státní fond místních investic vypsal dotační titul, ze kterého jsme si již v minulosti dvakrát žádali o regenerace panelových sídlišť. Nyní bychom si v rámci tohoto programu chtěli požádat na dofinancování projektu Zeleň za Lunou, který je za mnou. Bude to nová relaxační zóna, která tady bude lidem v ulicích prospívat, svědčit, budou tam moct trávit svůj volný čas.”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Lidé se mohou těšit i na mlátové chodníky, odpočinkové zóny a pítka k osvěžení. </w:t>
      </w:r>
    </w:p>
    <w:p>
      <w:pPr/>
      <w:r>
        <w:rPr>
          <w:b w:val="1"/>
          <w:bCs w:val="1"/>
        </w:rPr>
        <w:t xml:space="preserve">Anketa: jedna z obyvatelek Ostravy-Jihu: </w:t>
      </w:r>
      <w:r>
        <w:rPr/>
        <w:t xml:space="preserve">“Těšíme. Mám vnoučata, takže má tady být ten inline, parkour, pro důchodce nějaké lavičky Nevím, třeba to bude pěkné.”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“Jedná se tedy o projekt, který je jednou z etap rozsáhlejšího území, které mimo jiné zahrnuje stavbu křižovatky Výškovická Čujkovova a prostory před kostelem sv. ducha, prostory před nákupním centrem Kotva a potom výměnu tramvajových těles na ulici Výškovická.”</w:t>
      </w:r>
    </w:p>
    <w:p>
      <w:pPr/>
      <w:r>
        <w:rPr/>
        <w:t xml:space="preserve">Revitalizace celého území si vyžádá 100 až 150 milionů korun a co by tady obyvatelé uvítali?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bych si přála nové chodníky do Výškovic, protože tam opravdu každý kousek je jiný, bydlíme až nahoře na Srbské a tam teda fakt ty chodníky to je hrůza. “</w:t>
      </w:r>
    </w:p>
    <w:p>
      <w:pPr/>
      <w:r>
        <w:rPr/>
        <w:t xml:space="preserve">“Aby zůstala zeleň taky nějaká, protože to je vlastně jediný prostor prostě tady a tady toto mezi těmi baráky a jinak tady není nic.”</w:t>
      </w:r>
    </w:p>
    <w:p>
      <w:pPr/>
      <w:r>
        <w:rPr/>
        <w:t xml:space="preserve">“Že se loni spravil sáňkovací kopec naproti Kosmonautů školy a od té doby není sníh. Tak jsme si říkali s vnukem, že by to chtělo i zasněžování.”</w:t>
      </w:r>
    </w:p>
    <w:p>
      <w:pPr/>
      <w:r>
        <w:rPr/>
        <w:t xml:space="preserve">“Myslím, že by bylo fajn, kdyby tady udělali něco pro matky s dětmi. Třeba, aby tady mohly odpočívat s kočárkem, aby tady bylo nějaké pískoviště, protože tady je jen školka  a tam u lesa potom hřiště, ale pro větší děti.”</w:t>
      </w:r>
    </w:p>
    <w:p>
      <w:pPr/>
      <w:r>
        <w:rPr/>
        <w:t xml:space="preserve">“Já myslím, že to celkem jakž takž v pohodě. Všecko, jak vidíte, rozkopané, staví se pořád něco, tak je to v pohodě.”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věřím, že regenerace sídliště Zábřeh bude obdobně úspěšný projekt jako regenerace sídliště Hrabůvka, který v tento moment probíhá. Momentálně již 3. etapou.”</w:t>
      </w:r>
    </w:p>
    <w:p>
      <w:pPr/>
      <w:r>
        <w:rPr/>
        <w:t xml:space="preserve">Rozsáhlou revitalizací by v budoucnu měly projít i Pískové 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854/v-ostravejihu-projde-revitalizaci-nejen-prostor-za-lunou-ale-take-kolem-obchodniho-centra-ko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2026-05-09T07:03:55+02:00</dcterms:created>
  <dcterms:modified xsi:type="dcterms:W3CDTF">2026-05-09T07:03:55+02:00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