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 sport club Havířov uspořádal pro boccisty sbírku s názvem Ukaž koule!</w:t>
      </w:r>
    </w:p>
    <w:p>
      <w:pPr/>
      <w:r>
        <w:rPr/>
        <w:t xml:space="preserve">Boccia je sport, který mnohým hendikepovaným lidem změnil život. Našli si nové kamarády, cestují na turnaje a ti nejlepší se mohou dostat i na paralympiádu. Boccia je ale také nákladným sportem. Proto se Handicap sport club Havířov rozhodl uspořádat veřejnou sbírku s názvem Ukaž koule!</w:t>
      </w:r>
    </w:p>
    <w:p>
      <w:pPr/>
      <w:r>
        <w:rPr>
          <w:b w:val="1"/>
          <w:bCs w:val="1"/>
        </w:rPr>
        <w:t xml:space="preserve">Kateřina Šajnarová, předsedkyně Handicap sport clubu Havířov:</w:t>
      </w:r>
      <w:r>
        <w:rPr/>
        <w:t xml:space="preserve"> "Boccia je finančně nejnáročnějším paralympijským sportem, protože naši sportovci vyžadují 24 hodinovou asistenci jiné osoby. Proč Ukaž koule? Tak to je jednoduché, protože boccia se hraje s koulemi, s modrými a červenými míči, a také protože naši sportovci mají nejtěžší druhy tělesných handicapů. A to, že mohou sportovat a to, že mohou žít takový svobodný život, potřebovalo hodně odvahy a vzít koule, jít do toho a nebát se.”</w:t>
      </w:r>
    </w:p>
    <w:p>
      <w:pPr/>
      <w:r>
        <w:rPr/>
        <w:t xml:space="preserve">Tvářemi kampaně se stali tři členové klubu. Jednou z nich je i 20letá Bára, která se svým postižením žije už od narození. </w:t>
      </w:r>
    </w:p>
    <w:p>
      <w:pPr/>
      <w:r>
        <w:rPr>
          <w:b w:val="1"/>
          <w:bCs w:val="1"/>
        </w:rPr>
        <w:t xml:space="preserve">Barbora Skopalová, sportovkyně:</w:t>
      </w:r>
      <w:r>
        <w:rPr/>
        <w:t xml:space="preserve"> "Když někomu řeknu, že hraji bocciu, tak neví, co to je, co si má pod tím představit. A proto jsem do toho i šla, protože chci, aby se o tom společnost dozvěděla a zjistila, že náš sport není ničím podřadným, ale že je to normální paralympijský sport, jako každý jiný.”</w:t>
      </w:r>
    </w:p>
    <w:p>
      <w:pPr/>
      <w:r>
        <w:rPr/>
        <w:t xml:space="preserve">Během měsíční kampaně se podařilo vybrat od dárců 100 tisíc korun. Podpořili ji jednotlivci, ale také sportovní kluby, kapely i firmy.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868/handicap-sport-club-havirov-usporadal-pro-boccisty-sbirku-s-nazvem-ukaz-k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2026-07-14T13:59:29+02:00</dcterms:created>
  <dcterms:modified xsi:type="dcterms:W3CDTF">2026-07-14T13:59:29+02:00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