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 Fokusáci pomáhají v Domově Duha, covid pozitivní jsou klienti i personál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  </w:t>
      </w:r>
    </w:p>
    <w:p>
      <w:pPr/>
      <w:r>
        <w:rPr/>
        <w:t xml:space="preserve">Pomáhají tu, třeba v prádelně, ale i další dobrovolníci, lektoři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 My pomáháme v prádelně, vytíráme, vynášíme koše, roznášíme jídlo. Děláme cokoliv, co je potřeba.”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“Těm bych chtěla strašně moc poděkovat. Přišli z řad těch dobrovolníků, že hledáme pomocníky, jako první.” </w:t>
      </w:r>
    </w:p>
    <w:p>
      <w:pPr/>
      <w:r>
        <w:rPr/>
        <w:t xml:space="preserve">Přímo na místě ocenil pomoc vojáků a Fokusáků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 V sociálních a zdravotních zařízeních v kraji je nasazeno více než 90 dobrovolníků, kteří jsou proškoleni ADROU.” </w:t>
      </w:r>
    </w:p>
    <w:p>
      <w:pPr/>
      <w:r>
        <w:rPr/>
        <w:t xml:space="preserve">U všech zaměstnanců a klientů pobytových sociálních zařízení v celé republice se nyní, dle nařízení ministerstvo zdravotnictví, co pět dní provádí testování antigenními testy.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“Testy jsou v prvním kole z větší části dokončeny. Musím říct, že ta nákaza není tak velká, jak jsem očekávali, že se bude pohybovat třeba okolo 10 procent.  U zaměstnanců  jsou to tři procenta  a co se týče klientů, zatím máme odhaleny čtyři procenta.”  </w:t>
      </w:r>
    </w:p>
    <w:p>
      <w:pPr/>
      <w:r>
        <w:rPr/>
        <w:t xml:space="preserve">Lidé, kteří měli v tomto testování pozitivní výsledky, musí do karantény, a následně se podrobí PCR testům.  Ty vyvrátí nebo potvrdí, zda jsou na covid pozitivní nebo nikoliv.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98/vojaci-a-fokusaci-pomahaji-v-domove-duha-covid-pozitivni-jsou-klient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