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21.11.2020,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Kalendáře na rok 2021 a Oprava haly judistů</w:t>
      </w:r>
    </w:p>
    <w:p>
      <w:pPr/>
      <w:r>
        <w:rPr/>
        <w:t xml:space="preserve">Do další upravy judohaly se pustili trenéři mladých judistů. Modernizací prochází technická místnost, která slouží zároveň jako kancelář a také šatny trenérů. Hotovo budou mít do konce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904/aktualne-z-karvine--kalendare-na-rok-2021-a-oprava-haly-jud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2026-10-31T09:52:23+01:00</dcterms:created>
  <dcterms:modified xsi:type="dcterms:W3CDTF">2026-10-31T09:52:23+01:00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