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24.11.2020, 14:56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 nad Ostravicí proměnil obyčejnou lesní stezku v neobyčejnou</w:t>
      </w:r>
    </w:p>
    <w:p>
      <w:pPr/>
      <w:r>
        <w:rPr/>
        <w:t xml:space="preserve">V městském lese nad budovou horské služby ve Frýdlantu nad Ostravicí se letos v únoru začal realizovat projekt s názvem Lesní stezka Vyhlídka. Veškeré práce jsou už hotové a Lesní stezka Vyhlídka byla 24.listopadu oficiálně otevřena veřejnosti.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/>
        <w:t xml:space="preserve">"</w:t>
      </w:r>
      <w:r>
        <w:rPr>
          <w:i w:val="1"/>
          <w:iCs w:val="1"/>
        </w:rPr>
        <w:t xml:space="preserve">Já mám velkou radost, že se nám po třičtvrtě roce práce podařilo zfinalizovat akci s názvem Lesní stezka Vyhlídka. Celý koncept Lesní stezky Vyhlídky vycházel z toho, že jsme chtěli vymyslet něco jiného, něco přírodního a tento prostor se tomu nabízel, protože dotační program, který jsme využili byl právě určený na lesní pozemky a tím pádem vznikl i tento nápad vybudovat lesní stezku v takovém formátu v jakém je."</w:t>
      </w:r>
    </w:p>
    <w:p>
      <w:pPr/>
      <w:r>
        <w:rPr>
          <w:b w:val="1"/>
          <w:bCs w:val="1"/>
        </w:rPr>
        <w:t xml:space="preserve">Pavla Dvořáková, </w:t>
      </w:r>
      <w:r>
        <w:rPr>
          <w:b w:val="1"/>
          <w:bCs w:val="1"/>
        </w:rPr>
        <w:t xml:space="preserve">Odbor školství a kultury: </w:t>
      </w:r>
      <w:r>
        <w:rPr>
          <w:i w:val="1"/>
          <w:iCs w:val="1"/>
        </w:rPr>
        <w:t xml:space="preserve">"Na projekt Lesní stezka Vyhlídka se nám podařilo získat dotaci z programu Rozvoje venkova, financovanou přes místní akční skupinu Frýdlantsko-Beskydy ve výši čtyř miliónů. Tato částka pokryla z 90% celé náklady výstavby lesní stezky."</w:t>
      </w:r>
    </w:p>
    <w:p>
      <w:pPr/>
      <w:r>
        <w:rPr/>
        <w:t xml:space="preserve">Proměnit obyčejnou lesní stezku v neobyčejnou pomohl zhotovitel, kterým byla společnost ACER WOODWAY.</w:t>
      </w:r>
    </w:p>
    <w:p>
      <w:pPr/>
      <w:r>
        <w:rPr>
          <w:b w:val="1"/>
          <w:bCs w:val="1"/>
        </w:rPr>
        <w:t xml:space="preserve">Rostislav Paclík, </w:t>
      </w:r>
      <w:r>
        <w:rPr>
          <w:b w:val="1"/>
          <w:bCs w:val="1"/>
        </w:rPr>
        <w:t xml:space="preserve">jednatel společnosti ACER WOODWAY: </w:t>
      </w:r>
      <w:r>
        <w:rPr>
          <w:i w:val="1"/>
          <w:iCs w:val="1"/>
        </w:rPr>
        <w:t xml:space="preserve">"Projekt lesní stezky ve Frýdlantu nad Ostravicí mě zaujal od samého začátku. Velice se mně líbilo jeho projekční zpracování a to, že architekti, kteří ten projekt chystali, mysleli, jak na děti, tak na jejich rodiče i na seniory. Je tam zázemí i pro lidi, kteří si chcou zasportovat v přírodě. Přeji všem, ať se jim na lesní cestě líbí."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"Já bych chtěl pozvat všechny obyvatele Frýdlantu, aby se přišli podívat, ono je sice už takový pozdní podzim, ale myslím si, že na tu procházku podzimní to pořád stojí za to."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2942/frydlant-nad-ostravici-promenil-obycejnou-lesni-stezku-v-neobycej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2026-07-01T10:33:36+02:00</dcterms:created>
  <dcterms:modified xsi:type="dcterms:W3CDTF">2026-07-01T10:33:36+02:00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