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žáků je zpět ve škole, přidají se k nim další</w:t>
      </w:r>
    </w:p>
    <w:p>
      <w:pPr/>
      <w:r>
        <w:rPr/>
        <w:t xml:space="preserve">  Zvýšená  desinfekce, dostatečné větrání tříd, používání roušek a  nemíchání třídních kolektivů – za těchto okolností se  mohli vrátit do školy žáci prvních tříd. Právě pro ně a pro  jejich rodiče bylo víc jak měsíční domácí vzdělávání  nejsložitější. Sotva si na školu v září zvykli, zavřel ji  koronavirus.     </w:t>
      </w:r>
    </w:p>
    <w:p>
      <w:pPr/>
      <w:r>
        <w:rPr>
          <w:b w:val="1"/>
          <w:bCs w:val="1"/>
        </w:rPr>
        <w:t xml:space="preserve">žáci  1. třídy, ZŠ Vávrovice: </w:t>
      </w:r>
      <w:r>
        <w:rPr/>
        <w:t xml:space="preserve">„Jsem  rád ve škole. Doma mi chyběli kamarádi.“</w:t>
      </w:r>
    </w:p>
    <w:p>
      <w:pPr/>
      <w:r>
        <w:rPr/>
        <w:t xml:space="preserve">  Učitelé  teď zjišťují, jak žáci probrané učivo systémem on-line  vzdělávání zvládli.        </w:t>
      </w:r>
    </w:p>
    <w:p>
      <w:pPr/>
      <w:r>
        <w:rPr>
          <w:b w:val="1"/>
          <w:bCs w:val="1"/>
        </w:rPr>
        <w:t xml:space="preserve">Gabriela  Bočková, učitelka 1. třídy, ZŠ a MŠ Vávrovice: </w:t>
      </w:r>
      <w:r>
        <w:rPr/>
        <w:t xml:space="preserve">„Hodně  se prohloubily rozdíly mezi dětmi. Děti, které potřebovaly  individuální přístup a okamžitou reakci, tak to jde znát, že  chybělo.“</w:t>
      </w:r>
    </w:p>
    <w:p>
      <w:pPr/>
      <w:r>
        <w:rPr/>
        <w:t xml:space="preserve">  Zpět  ve školách jsou teď také žáci prvních a druhých ročníků. V  této vávrovické malotřídce jsou spojené třídy, a tak mohli do  lavic usednout navíc i třeťáci. Vrátili se téměř všichni.  Učitelé se teď ve škole věnují především opakování toho, se se žáci během  on-line výuky naučili</w:t>
      </w:r>
    </w:p>
    <w:p>
      <w:pPr/>
      <w:r>
        <w:rPr/>
        <w:t xml:space="preserve">  Ostatní  žáci se vzdělávají zatím stále z domova, od svých  počítačů. V rozvrhu mají dvě až tři hodiny denně. Nejvíce  se učitelé věnují češtině a matematice. Neosobní kontakt přes  obrazovku se snaží nahradit alespoň zábavným pojetím výuky.      </w:t>
      </w:r>
    </w:p>
    <w:p>
      <w:pPr/>
      <w:r>
        <w:rPr>
          <w:b w:val="1"/>
          <w:bCs w:val="1"/>
        </w:rPr>
        <w:t xml:space="preserve">Monika  Švehelková, učitelka 5. třídy, ZŠ a MŠ Vávrovice: „</w:t>
      </w:r>
      <w:r>
        <w:rPr/>
        <w:t xml:space="preserve">To  učení je  náročnější na přípravu. Co se bude dělat, co se  bude sdílet na obrazovce – co by tam měly vidět, aby to bylo co  nejvíce názorné.“</w:t>
      </w:r>
    </w:p>
    <w:p>
      <w:pPr/>
      <w:r>
        <w:rPr/>
        <w:t xml:space="preserve">  Žákům,  kteří doma počítač, notebook ani tablet neměli, pomohla škola.         </w:t>
      </w:r>
    </w:p>
    <w:p>
      <w:pPr/>
      <w:r>
        <w:rPr>
          <w:b w:val="1"/>
          <w:bCs w:val="1"/>
        </w:rPr>
        <w:t xml:space="preserve">Pavel  Gregor, ředitel ZŠ a MŠ Vávrovice: „</w:t>
      </w:r>
      <w:r>
        <w:rPr/>
        <w:t xml:space="preserve">Všem  jsem techniku poskytnout nemohli, protože jsme limitování  prostředky. Zapůjčili jsme zájemcům 6 notebooků.“</w:t>
      </w:r>
    </w:p>
    <w:p>
      <w:pPr/>
      <w:r>
        <w:rPr/>
        <w:t xml:space="preserve">  Postupně  by se měli do škol vracet také ostatní žáci: tento týden  maturanti, od 30. listopadu pak také další ročníky základních  škol. Výuka hudební a tělesné výchovy je  kvůli opatřením zrušená. Děti ale mohou trávit čas venku na  zahradě, na hřišti či na procházkách.                                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947/cast-zaku-je-zpet-ve-skole-pridaji-se-k-nim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2026-10-21T06:10:29+02:00</dcterms:created>
  <dcterms:modified xsi:type="dcterms:W3CDTF">2026-10-21T06:10:29+02:00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