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v Čeladné dostaly od sportovců darem počítače pro online výuku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"Myslím si, že to je velmi dobrá věc, protože v dnešní době,  která je, pomůže cokoliv."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"Sám vím, že vlastně moje děti taky se učí doma distanční výuku  a myslím, že jim to strašně moc pomůže do budoucna."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 </w:t>
      </w:r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příspěvek."</w:t>
      </w:r>
    </w:p>
    <w:p>
      <w:pPr/>
      <w:r>
        <w:rPr/>
        <w:t xml:space="preserve">Dětský domov, který vybrali byl za tento dar nesmírně vděčný.  Nebyl ale jediný obdarovaný. </w:t>
      </w:r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"Máme tady 48 dětí z toho 20 středoškoláků a spoustu  malých dětí na prvním a druhém stupni, tak tu PC techniku velmi potřebujeme."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 v Žirafě a zbylo nám tam ještě 5 počítačů, které bysme chtěli, já zavolám  ještě paní ředitelce do Ondrášku, jestli nebude chtít pro děti."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3025/deti-z-detskeho-domova-v-celadne-dostaly-od-sportovcu-darem-pocitace-pro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2026-07-06T14:05:22+02:00</dcterms:created>
  <dcterms:modified xsi:type="dcterms:W3CDTF">2026-07-06T14:05:22+02:00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