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do Žerotínského zámku nemohou,  muzeum za nimi poselství Vánoc vyslalo do škol a školek</w:t>
      </w:r>
    </w:p>
    <w:p>
      <w:pPr/>
      <w:r>
        <w:rPr/>
        <w:t xml:space="preserve">Tradiční akce Vánoce v muzeu letos pojímá téma Archanděla Gabriela, zvěstovatele zpráv. Ovšem koná se v době vládních omezení, a tak v jiné variantě. Do škol a školek v Novém Jičíně a okolí putují balíčky s předměty a instruktážním videem, podle kterého si děti vytvoří vánoční baňku, přáníčko a anděla z ovčího rouna.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”My jsme si Vánoce v muzeu nechtěli nechat ujít a tak jsme se rozhodli, že dětem natočíme video o tom, co by tady s námi prožily. A celá ta atmosféra bude muset takto  zprostředkovaně na děti působit.” </w:t>
      </w:r>
    </w:p>
    <w:p>
      <w:pPr/>
      <w:r>
        <w:rPr/>
        <w:t xml:space="preserve">Školy si krabice s přichystanými dekoracemi pro tvoření vyzvednou v Žerotínském zámku, nachystáno je jich okolo 700.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“Tady to je nachystaná sada pro třídu, kde je dvacet  dětí. Pro každé dítě je tam připravená baňka. další materiál, ze kterého budou vyrábět, je ovčí rouno a z toho si vyrobí podle toho videa, kde jim to popíšeme, takového andílka. A jako překvapení jsme dětem nachystali tradiční vánoční pohledy.” </w:t>
      </w:r>
    </w:p>
    <w:p>
      <w:pPr/>
      <w:r>
        <w:rPr/>
        <w:t xml:space="preserve">Podle poskytnutého návodu budou děti také vyrábět vánoční přání zdobená razítky z brambor.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”Brambor si rozřízneme na půl, nožíkem vytvoříme motiv obrázku, třeba hvězdičku, stromeček nebo srdíčko. Potom bramboru usušíme a vybereme barvu, ideální jsou tempery, a tiskneme. Výsledný efekt můžeme doplnit textem, krátkým přáním nebo veršem z koledy.” </w:t>
      </w:r>
    </w:p>
    <w:p>
      <w:pPr/>
      <w:r>
        <w:rPr/>
        <w:t xml:space="preserve">Další instrukce mladým tvůrcům napoví, jak ozdobit baňku. K tomu budou potřebovat štětec, připravené třpytky a lepidlo. </w:t>
      </w:r>
    </w:p>
    <w:p>
      <w:pPr/>
      <w:r>
        <w:rPr>
          <w:b w:val="1"/>
          <w:bCs w:val="1"/>
        </w:rPr>
        <w:t xml:space="preserve">Alois Krutílek, malíř na sklo: </w:t>
      </w:r>
      <w:r>
        <w:rPr/>
        <w:t xml:space="preserve">“Nejprve si naneseme lepidlem hvězdičky nebo jakýkoliv jiný motiv, který si vymyslíme, a potom to posypeme třpytkami a otřepeme. Na baňce nám zůstane zlatá vánoční hvězdička. Dalšími motivy mohou být větvičky,  rampouchy, vločky.” </w:t>
      </w:r>
    </w:p>
    <w:p>
      <w:pPr/>
      <w:r>
        <w:rPr/>
        <w:t xml:space="preserve">Pracovníci v Muzeu Novojičínska budou rádi, když jim ze škol a školek přijdou na oplátku také třeba krátká videa nebo fotografie dokumentující, jak se výtvory povedly.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29/deti-do-zerotinskeho-zamku-nemohou--muzeum-za-nimi-poselstvi-vanoc-vyslalo-do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2026-07-14T20:40:36+02:00</dcterms:created>
  <dcterms:modified xsi:type="dcterms:W3CDTF">2026-07-14T20:40:36+02:00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