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suché nebo napadené nemocemi, proto jdou k zemi. Frýdek-Místek provádí pravidelné kácení stromů</w:t>
      </w:r>
    </w:p>
    <w:p>
      <w:pPr/>
      <w:r>
        <w:rPr/>
        <w:t xml:space="preserve">Motorové pily jsou teď slyšet na různých místech napříč  Frýdkem-Místkem.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Návaznosti na požadavky odboru životního prostředí  jsme v průběhu měsíce prosince zahájili postupné kácení stromů na území  města. Jedná se především o ty, které jsou uschlé, jsou napadeny nějakou  hnilobou, houbami."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"Jedná se o dřeviny, které byly shledány nebezpečnými. Tyto  stromy například, přesto, že vypadají venku zdravě, mají vevnitř ztrouchnivělinu,  jsou mnohdy duté a například tahovými zkouškami nebo dendrologickým průzkumem  byly označeny za nebezpečné a mohlo by hrozit například při prudším dešti nebo  sněhové pokrývce, která by byla v koruně toho stromu, že by ten strom mohl  spadnout na kolemjdoucí."</w:t>
      </w:r>
    </w:p>
    <w:p>
      <w:pPr/>
      <w:r>
        <w:rPr/>
        <w:t xml:space="preserve">Kácet se bude mimo jiné v sadech Bedřicha Smetany, u  řeky Ostravice, kde je spousta stromů napadených jmelím, které z nich vysává  život a pak u nich dochází k jejich uschnutí a odumření. I když proti tomu město bojuje ořezy a postřiky, nacházejí se  nejen v tomto parku, ale také jinde ve městě stromy, na kterých je  jmelí rozšířeno natolik, že jim už nic nepomůže a musejí tak být pokáceny  z důvodu nízké provozní bezpečnosti.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"A právě, že chceme zabránit nebezpečnosti a chceme zajistit  co největší bezpečí pro všechny občany Frýdku-Místku, tak pravidelně každým  rokem vytipováváme nebezpečné stromy a ty následně likvidujeme."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"Do konce roku bychom chtěli zrealizovat zhruba 20 až 25 procent  celkového objemu, s tím, že se bude pokračovat po novém roce prakticky až  do konce měsíce března, kdy končí období vegetačního klidu."</w:t>
      </w:r>
    </w:p>
    <w:p>
      <w:pPr/>
      <w:r>
        <w:rPr/>
        <w:t xml:space="preserve">Celkem budou vykáceny stromy v minimálně  deseti lokalitách. Rozhodně na úkor těchto kroků ale město výsadbu stromů i obnovuje.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"Odbor životního prostředí v návaznosti na vykácené  stromy pak připravuje nějaký plán na další rok, kdy něco málo v jarním období,  ale především v tom podzimním se začíná pak vysazovat jakoby náhradní  výsadba, takže se postupně mapují lokality, kde by to mohlo, samozřejmě ta  skladba těch stromů a v koordinaci s našimi pracovníky se pak realizuje  samotný výběr těch stromů a následná výsadba."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 letošním roce je to 300 nových stromů, které jsme vysadili  ve Frýdku-Místku, teď na podzim jich bylo více než 200 a zároveň vysazujeme i  nové keře, protože nám záleží na tom, aby Frýdek-Místek bylo krásné zelené  město."</w:t>
      </w:r>
    </w:p>
    <w:p>
      <w:pPr/>
      <w:r>
        <w:rPr/>
        <w:t xml:space="preserve">Ve veřejné zeleni město vysazuje  převážně stromy listnaté, které se v městském prostředí lépe adaptují a ve  vyšší míře zachycují prach, eliminují hluk a v horkých letních dnech plní  funkci přírodní klimatizace.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81/jsou-suche-nebo-napadene-nemocemi-proto-jdou-k-zemi-frydekmistek-provadi-pravidelne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2026-07-06T00:16:00+02:00</dcterms:created>
  <dcterms:modified xsi:type="dcterms:W3CDTF">2026-07-06T00:16:00+02:00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