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4.12.2020,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Lékařská fakulta Ostravské univerzity bojuje za získání akreditace. Zaměří se více na vědu a výzkum</w:t>
      </w:r>
    </w:p>
    <w:p>
      <w:pPr/>
      <w:r>
        <w:rPr/>
        <w:t xml:space="preserve">Mezi hlavními nedostatky, kvůli kterým hrozí Lékařské fakultě OU neudělení akreditace pro všeobecné lékařství, bylo nedostatečné personální zajištění školy profesory a s tím související i slabší vědecká činnost. To vše chce nyní nové vedení fakulty napravit a proto vznikl ve spolupráci s fakultní nemocnicí plán na rozvoj vědecké činnosti.</w:t>
      </w:r>
    </w:p>
    <w:p>
      <w:pPr/>
      <w:r>
        <w:rPr>
          <w:b w:val="1"/>
          <w:bCs w:val="1"/>
        </w:rPr>
        <w:t xml:space="preserve">David Školoudík, proděkan pro vědu a výzkum:</w:t>
      </w:r>
      <w:r>
        <w:rPr/>
        <w:t xml:space="preserve"> "Plánujeme zapojit do vědy více studenty, protože to je největší perspektiva. Chceme je vzít do výzkumu už ve studiu magisterských směrů včetně všeobecného lékařství."</w:t>
      </w:r>
    </w:p>
    <w:p>
      <w:pPr/>
      <w:r>
        <w:rPr/>
        <w:t xml:space="preserve">Vzniklo už také Centrum zdravotnického výzkumu, jehož cílem je vytvořit menší vědecké  celky, které budou pokrývat aktivity v jednotlivých zdravotnických a medicínských oborech. Studentům přibudou nové předměty, které je budou k vědě směrovat.</w:t>
      </w:r>
    </w:p>
    <w:p>
      <w:pPr/>
      <w:r>
        <w:rPr>
          <w:b w:val="1"/>
          <w:bCs w:val="1"/>
        </w:rPr>
        <w:t xml:space="preserve">David Školoudík, proděkan pro vědu a výzkum</w:t>
      </w:r>
      <w:r>
        <w:rPr/>
        <w:t xml:space="preserve">: "Je to úplně nový projekt, který by měl zastřešovat stávající vědecká centra a na začátku příštího roku by do něj měla přibýt další. Měli by to být vědci z celé ČR."</w:t>
      </w:r>
    </w:p>
    <w:p>
      <w:pPr/>
      <w:r>
        <w:rPr/>
        <w:t xml:space="preserve">Do posilování vědy na fakultě se zapojila i Fakultní nemocnice Ostrava a  společně vytvořili tzv. Vědecké start-upy, které by měly přilákat nové vědce a  vědecké týmy, především ze zahraničí.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108/lekarska-fakulta-ostravske-univerzity-bojuje-za-ziskani-akreditace-zameri-se-vice-na-vedu-a-vyz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2026-04-30T14:03:41+02:00</dcterms:created>
  <dcterms:modified xsi:type="dcterms:W3CDTF">2026-04-30T14:03:41+02:00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