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8.12.2020,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Komorní setkání u Komorního klubu zpestřilo sousedské Vánoce v Ostravě-Jihu</w:t>
      </w:r>
    </w:p>
    <w:p>
      <w:pPr/>
      <w:r>
        <w:rPr/>
        <w:t xml:space="preserve">Sousedské Vánoce na Jihu poprvé zpestřilo i sousedské setkání s doprovodným programem. Nejenže se rozsvítila vánoční výzdoba výlohy Komorního klubu, ale díky rozvolnění vládních opatření spojených s pandemií koronaviru vystoupily i děti z místní základní umělecké školy.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“Jsem velice ráda, že dnes, ve čtvrtek, protikrizová opatření nám umožnila aspoň menší sousedské setkání. Já bych tímto ráda popřála všem obyvatelům městského obvodu Ostrava-Jih velice klidný, příjemný advent a samozřejmě vánoce požehnané strávené ve zdraví se svými blízkými.”</w:t>
      </w:r>
    </w:p>
    <w:p>
      <w:pPr/>
      <w:r>
        <w:rPr/>
        <w:t xml:space="preserve">Na místě se také seniorům ve věku 65 let a více zdarma rozdávala publikace s názvem Kniha moderního stárnutí, kterou vydala radnice a k zakoupení pak byla i Pamětní kniha obce Výškovice. A to není vše. Lidé se navíc dozvěděli vše o historii budovy Komorního klubu, která za pár let oslaví jedno století. Otevřena byla v roce 1927. </w:t>
      </w:r>
    </w:p>
    <w:p>
      <w:pPr/>
      <w:r>
        <w:rPr>
          <w:b w:val="1"/>
          <w:bCs w:val="1"/>
        </w:rPr>
        <w:t xml:space="preserve">Petr Přendík, kronikář MOb Ostrava-JIh: </w:t>
      </w:r>
      <w:r>
        <w:rPr/>
        <w:t xml:space="preserve">“Původně to byla knihovna. Za války byla zabrána, po válce se sem vrátila. Paradoxně pak se zase musela vystěhovat kvůli potřebám tehdejšího obvodního národního výboru, aby se tady knihovna v roce 65 vrátila. No a setrvala tady do roku 2004, následně budova prošla rekonstrukcí, dneska je to kulturní památka a vlastně je krásné, že pořád slouží tomu veřejnému zájmu. Jako tedy Komorní klub, kde se konají takové skromnější kulturní pořady nejen pro obyvatele Ostravy-Jihu.”</w:t>
      </w:r>
    </w:p>
    <w:p>
      <w:pPr/>
      <w:r>
        <w:rPr>
          <w:b w:val="1"/>
          <w:bCs w:val="1"/>
        </w:rPr>
        <w:t xml:space="preserve">Karin Raszková, Spolek Elegant: </w:t>
      </w:r>
      <w:r>
        <w:rPr/>
        <w:t xml:space="preserve">“Doufáme, že  situace dovolí i další setkání. Celá akce Živý advent krásně, plynně a splavně jde. Všechny to baví, okna se rozsvěcují každý večer, lidé se procházejí. Rozdali jsme všem mapky, které jsou ke stažení a na našich webových stránkách Elegant spolku a mohou se přijít i ostatní Ostravané podívat, jak nádherná je Jubilejní kolonie i Družstvo.”</w:t>
      </w:r>
    </w:p>
    <w:p>
      <w:pPr/>
      <w:r>
        <w:rPr/>
        <w:t xml:space="preserve">V rámci akce Živý adventní kalendář se zdobí i dva sousedské stromy v těchto částech obvodu a na náměstí Gen. Svobody se každou neděli rozsvítí jedna opuštěná výloha.</w:t>
      </w:r>
    </w:p>
    <w:p>
      <w:pPr/>
      <w:r>
        <w:rPr>
          <w:b w:val="1"/>
          <w:bCs w:val="1"/>
        </w:rPr>
        <w:t xml:space="preserve">Karin Raszková, Spolek Elegant:</w:t>
      </w:r>
      <w:r>
        <w:rPr/>
        <w:t xml:space="preserve"> “První výloha byla cyklovýloha, druhá je sousedské okénko a bude tam možné vidět tady místní produkty, které vyrábějí sousedé, nebo místní  pivovar Aero připravil takovou sousedskou akci.”</w:t>
      </w:r>
    </w:p>
    <w:p>
      <w:pPr/>
      <w:r>
        <w:rPr/>
        <w:t xml:space="preserve">Třetí výloha se rozsvítí už tuto neděli a bude o vánočních tradicích a o barvách letošních Vánoc. Informace o dalších akcích sousedských Vánoc najdete na facebooku a webových stránkách spolku Elegant a také na fb radnice Ostravy-Jihu, která celý projekt podporuje.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3152/komorni-setkani-u-komorniho-klubu-zpestrilo-sousedske-vanoce-v-ostrave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2026-07-22T05:41:45+02:00</dcterms:created>
  <dcterms:modified xsi:type="dcterms:W3CDTF">2026-07-22T05:41:45+02:00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