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manévry v Havířově! Zásahovka vtrhla do bytu, kde měl být nebezpečný a ozbrojený muž</w:t>
      </w:r>
    </w:p>
    <w:p>
      <w:pPr/>
      <w:r>
        <w:rPr/>
        <w:t xml:space="preserve">Na místo dorazily jako první prvosledové hlídky, speciální pořádková jednotka a také kolona vozidel členů zásahové jednotky z Frýdku-Místku. Policisté nasadili přilby a neprůstřelné vesty, okamžitě zajistili prostor a zásahová jednotka poté vtrhla za pomoci beranidla plně ozbrojená do jednoho z bytů.</w:t>
      </w:r>
    </w:p>
    <w:p>
      <w:pPr/>
      <w:r>
        <w:rPr>
          <w:b w:val="1"/>
          <w:bCs w:val="1"/>
        </w:rPr>
        <w:t xml:space="preserve">Miloš Pollak, vedoucí územního odboru PČR Karviná:</w:t>
      </w:r>
      <w:r>
        <w:rPr/>
        <w:t xml:space="preserve"> "Policisté přijali oznámení, na které bylo nutné vyslat zásahovou jednotku. Ta po příjezdu provedla úspěšný zákrok, podezřelý byl zadržen, nedošlo k žádnému zranění."</w:t>
      </w:r>
    </w:p>
    <w:p>
      <w:pPr/>
      <w:r>
        <w:rPr/>
        <w:t xml:space="preserve">Podle informací, které zjistil náš štáb přímo na místě během zásahu, se měl v bytě nacházet muž, který měl údajně vyhrožovat použitím střelné zbraně vůči dalším osobám.</w:t>
      </w:r>
    </w:p>
    <w:p>
      <w:pPr/>
      <w:r>
        <w:rPr>
          <w:i w:val="1"/>
          <w:iCs w:val="1"/>
        </w:rPr>
        <w:t xml:space="preserve">Více zde v reportáži</w:t>
      </w:r>
    </w:p>
    <w:p>
      <w:pPr/>
      <w:r>
        <w:rPr/>
        <w:t xml:space="preserve">{{souvisejici-clanek-"11000023199"}}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95/policejni-manevry-v-havirove-zasahovka-vtrhla-do-bytu-kde-mel-byt-nebezpecny-a-ozbrojen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2026-07-14T13:07:42+02:00</dcterms:created>
  <dcterms:modified xsi:type="dcterms:W3CDTF">2026-07-14T13:07:42+02:00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