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28.12.2020,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poskytovatel sdílených kol, úspěch programu Daruj F-M i rozvoj zóny Olešná. Náměstek Jakub Míček bilancuje rok 2020</w:t>
      </w:r>
    </w:p>
    <w:p>
      <w:pPr/>
      <w:r>
        <w:rPr>
          <w:b w:val="1"/>
          <w:bCs w:val="1"/>
        </w:rPr>
        <w:t xml:space="preserve">Jakub Míček, náměstek primátora Frýdku-Místku: </w:t>
      </w:r>
      <w:r>
        <w:rPr/>
        <w:t xml:space="preserve">"Masopust jsme stihli udělat v únoru, takže probíhal ještě  ve standardní formě, poté Beskydské farmářské trhy byly občas omezeny. Vlastně omezeními,  které vyplývaly z epidemiologické situace. Povedly se nám udělat devětkrát,  šestkrát byly zrušeny. </w:t>
      </w:r>
    </w:p>
    <w:p>
      <w:pPr>
        <w:pStyle w:val="Heading3"/>
      </w:pPr>
      <w:r>
        <w:rPr/>
        <w:t xml:space="preserve">Advent zachoval výzdobu ve městě</w:t>
      </w:r>
    </w:p>
    <w:p>
      <w:pPr/>
      <w:r>
        <w:rPr>
          <w:b w:val="1"/>
          <w:bCs w:val="1"/>
        </w:rPr>
        <w:t xml:space="preserve">Jakub Míček, náměstek primátora Frýdku-Místku: </w:t>
      </w:r>
      <w:r>
        <w:rPr/>
        <w:t xml:space="preserve">"Advent v letošním roce, co se týče aktivních prvků,  jsme byli donuceni vzhledem k epidemiologické situaci znovu zrušit. Nicméně  jsme se rozhodli pro pasivní prvky, tak ať se lidé mohou podívat na náměstí,  ozdobili jsme kašny, dodali jsme vlastně andělíčky po městě, takže lidé stále  mohli nasávat atmosféru Vánoc. S tím, že tedy si museli odnést všechno  občerstvení sebou. Trh vzdělávání v letošním roce byl úplně zrušen. Dostal  se do virtuálního světa, takže jsme ho udělali online.  </w:t>
      </w:r>
    </w:p>
    <w:p>
      <w:pPr>
        <w:pStyle w:val="Heading3"/>
      </w:pPr>
      <w:r>
        <w:rPr/>
        <w:t xml:space="preserve">Od nového roku bude ve městě Nextbike</w:t>
      </w:r>
    </w:p>
    <w:p>
      <w:pPr/>
      <w:r>
        <w:rPr>
          <w:b w:val="1"/>
          <w:bCs w:val="1"/>
          <w:i w:val="1"/>
          <w:iCs w:val="1"/>
        </w:rPr>
        <w:t xml:space="preserve">Jakub Míček, náměstek primátora Frýdku-Místku:</w:t>
      </w:r>
      <w:r>
        <w:rPr>
          <w:i w:val="1"/>
          <w:iCs w:val="1"/>
        </w:rPr>
        <w:t xml:space="preserve">"Letos se nám podařilo, to omezeno nebylo, vysoutěžit znovu Bikesharing, tentokrát s novým dodavatelem této služby, ale na dva roky. Služba je rok od roku levnější, díky poptávce, která tady je a díky tomu, že uživatelé tuto službu využívají. Takže se nám podařilo vysoutěžit dalšího dodavatele a bude tady teda od nového roku Nextbike. Kola z růžových jsou modrá."</w:t>
      </w:r>
    </w:p>
    <w:p>
      <w:pPr>
        <w:pStyle w:val="Heading3"/>
      </w:pPr>
      <w:r>
        <w:rPr/>
        <w:t xml:space="preserve">Daruj F-M i rozvoj zóny Olešná</w:t>
      </w:r>
    </w:p>
    <w:p>
      <w:pPr/>
      <w:r>
        <w:rPr>
          <w:b w:val="1"/>
          <w:bCs w:val="1"/>
        </w:rPr>
        <w:t xml:space="preserve">Jakub Míček, náměstek primátora Frýdku-Místku: </w:t>
      </w:r>
      <w:r>
        <w:rPr/>
        <w:t xml:space="preserve">"Co se týče programu Daruj F-M, vyhlásili jsme na příští rok sbírku  veřejnou, a to na kostel ve Skalici. Letos běží ještě dvě sbírky, a to na varhany  v Chlebovickém kostele a na chatu Prašivou, kde budou využity tyto  prostředky na kultivaci veřejného prostranství tam pro návštěvníky právě chaty  Prašivá. Podařilo se nám letos vytvořit koncepci rozvoje v rekreační oblasti  Olešná, kde jsme spolupracovali se všemi stakeholdery v tom území, takže  jsme oslovili ty poskytovatele těch služeb, kteří tam působí, tak abychom celé  to území co nejvíce zpřístupnili pro občany, kteří tam chodí, rekreují se. Zajisté  je to velice exponovaná lokalita ve Frýdku-Místku a snažíme se ji co nejvíce zvelebovat."</w:t>
      </w:r>
    </w:p>
    <w:p>
      <w:pPr>
        <w:pStyle w:val="Heading3"/>
      </w:pPr>
      <w:r>
        <w:rPr/>
        <w:t xml:space="preserve">Dotační programy i plán na rok 2021</w:t>
      </w:r>
    </w:p>
    <w:p>
      <w:pPr/>
      <w:r>
        <w:rPr>
          <w:b w:val="1"/>
          <w:bCs w:val="1"/>
        </w:rPr>
        <w:t xml:space="preserve">Jakub Míček, náměstek primátora Frýdku-Místku: </w:t>
      </w:r>
      <w:r>
        <w:rPr/>
        <w:t xml:space="preserve">"Stále nám běží dotační programy na regeneraci města, fasády,  na objektech s historizující fasádou a na pořízení hybridního automobilu.  Dále se nám podařilo zažádat o dotace z Evropských fondů, a to do výše 30  milionů. V příštím roce plánujeme co nejvíce zpřístupnit Beskydské  farmářské trhy občanům, jak nám to jenom bude epidemiologická situace dovolovat.  Určitě se budeme snažit tyto akce přizpůsobit, aby byly co nejbezpečnější a  přeju, abychom si ten nový užili daleko více než letošní, aby byl méně omezený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8/novy-poskytovatel-sdilenych-kol-uspech-programu-daruj-fm-i-rozvoj-zony-olesna-namestek-jakub-micek-bilancuje-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2026-05-03T07:15:47+02:00</dcterms:created>
  <dcterms:modified xsi:type="dcterms:W3CDTF">2026-05-03T07:15:47+02:00</dcterms:modified>
</cp:coreProperties>
</file>

<file path=docProps/custom.xml><?xml version="1.0" encoding="utf-8"?>
<Properties xmlns="http://schemas.openxmlformats.org/officeDocument/2006/custom-properties" xmlns:vt="http://schemas.openxmlformats.org/officeDocument/2006/docPropsVTypes"/>
</file>