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lesní divadlo v Novém Jičíně označkoval vandal</w:t>
      </w:r>
    </w:p>
    <w:p>
      <w:pPr/>
      <w:r>
        <w:rPr/>
        <w:t xml:space="preserve">Záchovné práce na obnově lesního amfiteátru na Skalkách v Novém Jičíně skončily 1. prosince. Rekonstrukce kamenných zídek, zpevnění schodiště, obnova laviček  a další práce přišly na více než 700 tisíc korun. 29. prosince tu neznámý vandal lihovým fixem počmáral desky tří lavic.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“Událost nám byla oznámena prostřednictvím naší facebookové stránky. A my jsme celou věc předali Policii České republiky pro podezření z trestného činu.” </w:t>
      </w:r>
    </w:p>
    <w:p>
      <w:pPr/>
      <w:r>
        <w:rPr/>
        <w:t xml:space="preserve">Pachatel sice nezpůsobil na majetku ve vlastnictví města velkou škodu, nápisy půjdou odstranit, ovšem představitelé radnice mrzí tato neohleduplnost k místu, které patří k oblíbeným cílům procházek Novojičínských.  A vlastně sami občané, dobrovolníci začali před čtyřmi lety s jeho údržbou, kdy hrozilo, že se kamenné divadlo působením náletových dřevin rozpadne. </w:t>
      </w:r>
    </w:p>
    <w:p>
      <w:pPr/>
      <w:r>
        <w:rPr/>
        <w:t xml:space="preserve">Projekt obnovy kamenného divadla počítal s tím, že na lavičkách budou nápisy, ale budou to citáty významných osobností a budou na kovových tabulkách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to osobně velmi mrzí, protože jsem si myslel, že toto je místo, které Novojičíňáci považují tak trošičku za svaté, jestli to tak mohu říci, a přiznám se, že mě ani nenapadlo, že by to někdo mohl poškodit.”</w:t>
      </w:r>
    </w:p>
    <w:p>
      <w:pPr/>
      <w:r>
        <w:rPr/>
        <w:t xml:space="preserve">Obvodní oddělení policie ČR vyzývá veřejnost k poskytnutí jakýchkoliv informací, které by vedly ke zjištění pachatele.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67/opravene-lesni-divadlo-v-novem-jicine-oznackoval-van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2026-07-04T00:35:37+02:00</dcterms:created>
  <dcterms:modified xsi:type="dcterms:W3CDTF">2026-07-04T00:35:37+02:00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