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Karlovický strojní mlýn získá nový kabát i interiéry</w:t>
      </w:r>
    </w:p>
    <w:p>
      <w:pPr/>
      <w:r>
        <w:rPr/>
        <w:t xml:space="preserve"> Actaea získala budovu mlýna před sedmi lety. Okamžitě provedla záchovnou údržbu a začala mlýn využívat jako školící a výstavní centrum. Teď se pouští do zásadní opravy celé třípatrové stavby.</w:t>
      </w:r>
    </w:p>
    <w:p>
      <w:pPr/>
      <w:r>
        <w:rPr>
          <w:b w:val="1"/>
          <w:bCs w:val="1"/>
        </w:rPr>
        <w:t xml:space="preserve">Kateřina Kočí, iniciátorka projektu, společnost Actaea: </w:t>
      </w:r>
      <w:r>
        <w:rPr/>
        <w:t xml:space="preserve">„Tady vidíte vatu na zateplení, která přijde zespodu, aby byla zateplena podlaha a zase potom ve druhém patře na podlahu, kde budou nové dřevěné podlahy, takže zase zachováváme tady ten náš strop krásný dřevěný, v rohu potom bude toalety a technické zázemí. Tady máme čerpadlo, vnější jednotka je tady krásně vidět, ta bude venku na úrovni sklepa umístěna a vnitřní jednotka bude potom v tom technickém zázemí. Čerpadlo bude sloužit k vytápění celého objektu. Tepelné čerpadlo.“</w:t>
      </w:r>
    </w:p>
    <w:p>
      <w:pPr/>
      <w:r>
        <w:rPr/>
        <w:t xml:space="preserve"> Ve druhém patře budovy bude další celoroční zateplená učebna.</w:t>
      </w:r>
    </w:p>
    <w:p>
      <w:pPr/>
      <w:r>
        <w:rPr>
          <w:b w:val="1"/>
          <w:bCs w:val="1"/>
        </w:rPr>
        <w:t xml:space="preserve">Kateřina Kočí, iniciátorka projektu, společnost Actaea: </w:t>
      </w:r>
      <w:r>
        <w:rPr/>
        <w:t xml:space="preserve">„Tady ve druhém podlaží, kde bude celoroční učebna, už byly přemístěny schody oproti minulosti, jsou na druhé straně, a také se tady připravuje kabeláž pro ty rozvody mlýna, které jsou tedy rekonstruovány. Z finančních prostředků, které se nám podařilo získat, můžeme opravit vnitřní prostory, zateplujeme dvě učebny, budeme mít zázemí pro návštěvníky, toalety a nějaké technické zázemí, to bude v prvním podlaží, veškeré vybavení nábytkem, vybavení počítačem a notebooky pro naše programy, a potom také ještě třeba vybavení učebnicemi, které potřebujeme pro programy. Tady zůstanou zachované tyto trámové stropy, nebude se tu dělat žádný podhled, protože zateplujeme tu podlahu z vrchu, takže včetně všech těch pracovních stavebních otvorů, které tady jsou a včetně starých světel tady takhle necháme.“</w:t>
      </w:r>
    </w:p>
    <w:p>
      <w:pPr/>
      <w:r>
        <w:rPr/>
        <w:t xml:space="preserve"> V nejvyšším patře mlýna vznikne letní učebna a výstavní síň.</w:t>
      </w:r>
    </w:p>
    <w:p>
      <w:pPr/>
      <w:r>
        <w:rPr>
          <w:b w:val="1"/>
          <w:bCs w:val="1"/>
        </w:rPr>
        <w:t xml:space="preserve">Kateřina Kočí, iniciátorka projektu, společnost Actaea: </w:t>
      </w:r>
      <w:r>
        <w:rPr/>
        <w:t xml:space="preserve">„V současné chvíli se tady dělá elektřina, rozvody elektřiny, vidíte tady dráty pro jednotlivá svítidla, jinak potom se tady udělá rošt a udělá se tu nová podlaha. Tady bude letní sezónní učebna. Tady to není zateplené, zatepluje se pouze podlaha, která vlastně bude bránit úniku tepla z té prostřední místnosti kde bude ta jedna z těch dvou celoročních učeben. Krova tady zůstanou tak jak jsou, i všechny ty trámy, ten pohled na ně bude otevřený, doplní se ještě ondřejské kříže, které byly demontované a potřebujeme je tam vrátit zpátky, protože je to stabilizační prvek, který drží střechu. Tady každé léto budeme instalovat nějakou výstavu, na kterou budou moct přijít návštěvníci i obyvatelé samozřejmě a výstava bude většinou sloužit i jako doplňková k našim programům, které budeme dělat v učebnách celoročních, takže tady bude takový doplněk obrazový a podobně.“</w:t>
      </w:r>
    </w:p>
    <w:p>
      <w:pPr/>
      <w:r>
        <w:rPr/>
        <w:t xml:space="preserve"> Peníze z dotace však společnost může použít pouze na vnitřní vybavení. Mlýn však potřebuje i nový kabát. Actea se proto obrací prostřednictvím programu Hit Hit i na veřejnost.</w:t>
      </w:r>
    </w:p>
    <w:p>
      <w:pPr/>
      <w:r>
        <w:rPr>
          <w:b w:val="1"/>
          <w:bCs w:val="1"/>
        </w:rPr>
        <w:t xml:space="preserve">Kateřina Kočí, iniciátorka projektu, společnost Actaea: </w:t>
      </w:r>
      <w:r>
        <w:rPr/>
        <w:t xml:space="preserve">„Proto jsme se rozhodli, že se formou kampaně obrátíme na obyvatele regionu, návštěvníky a naše přátele, aby nám pomohli s fasádou. My na Hit hitu nabízíme různé zážitky, koncerty, besedu s Vladimírem Kořenem, potom exkurze do přírody Jeseníků s našimi odborníky na přírodu a dále třeba i trička nebo plátěné tašky, a lidé si je u nás mohou na té stránce Hit hitu, kde jsme pod názvem Nový kabát pro starý mlýn objednat a tím nám pomohou získat finanční prostředky na opravu fasády. Fasádu jsme chtěli dělat na jaře 2021, ale už dnes se bude začínat, tento týden už by se mělo stavět lešení a už by měli přijít zedníci alespoň otlouct tu starou fasádu.“</w:t>
      </w:r>
    </w:p>
    <w:p>
      <w:pPr/>
      <w:r>
        <w:rPr/>
        <w:t xml:space="preserve"> Už po novém roce zakryje celou budovu mlýna lešení a bude se chystat fasáda celého objektu.   V bývalém mlýně, který si zachová svou historickou podobu, již příští rok vznikne moderní vzdělávací, zábavné i výukové centrum pro návštěvníky Jeseníků i zdejší obyvatele.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11/karlovicky-strojni-mlyn-ziska-novy-kabat-i-inter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2026-10-25T11:31:20+01:00</dcterms:created>
  <dcterms:modified xsi:type="dcterms:W3CDTF">2026-10-25T11:31:20+01:00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