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hlásí více miminek, letos byl prvním novojičínským občánkem Adam</w:t>
      </w:r>
    </w:p>
    <w:p>
      <w:pPr/>
      <w:r>
        <w:rPr/>
        <w:t xml:space="preserve">Kvůli vládním nařízením musel starosta Nového Jičína Stanislav Kopecký upustit od gratulace a přivítání miminka ještě v porodnici. Po dohodě s rodinou se pasoval do role pošťáka a mamince domů doručil kytičku a chlapečkovi drobný dárek. K předání došlo mezi dveřmi.</w:t>
      </w:r>
    </w:p>
    <w:p>
      <w:pPr/>
      <w:r>
        <w:rPr/>
        <w:t xml:space="preserve">V novojičínské nemocnici se v loňském roce narodilo více miminek. Na svět zde přišlo 725 dětí, což je o 74 novorozenců více než v roce 2019. V mírné převaze byli chlapci, kterých se narodilo 370, oproti děvčátkům, těch bylo 355. Do porodních knih zdravotníci zapsali také troje dvojčátka. Zajímavostí, o které informovala tisková mluvčí- nemocnice AGEL Radka Miloševská je, že každá pátá maminka byla starší 35 let a nejstarší rodička měla 46 let.</w:t>
      </w:r>
    </w:p>
    <w:p>
      <w:pPr/>
      <w:r>
        <w:rPr/>
        <w:t xml:space="preserve">Většina rodičů zvolila pro své děti tradiční česká jména. Mezi děvčaty převládala Eliška, Anna, Natálie nebo Viktorie. U chlapců patřila mezi nejoblíbenější jména Jakub, Filip, Matyáš a Vojtěch. Někteří rodiče si pro své ratolesti naopak vybrali originální a netradiční jména. Děvčátka pojmenovali například Laya nebo Lily, u chlapců James nebo Angel Luis.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69/porodnice-hlasi-vice-miminek-letos-byl-prvnim-novojicinskym-obcankem-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2026-09-08T02:51:34+02:00</dcterms:created>
  <dcterms:modified xsi:type="dcterms:W3CDTF">2026-09-08T02:51:34+02:00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