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13:17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připravuje projekt minizahrádek na sídlištích, lidé si budou moci pěstovat vlastní zeleninu, ovoce, či kytky</w:t>
      </w:r>
    </w:p>
    <w:p>
      <w:pPr/>
      <w:r>
        <w:rPr/>
        <w:t xml:space="preserve">Drobná zelenina, ovoce nebo například květiny. To by si  letos mohli vypěstovat lidé sami přímo na sídlištích. Frýdek-Místek totiž chystá  pilotní projekt minizahrádek ve formě zvýšeného záhonu v sídlištní zástavbě.</w:t>
      </w:r>
    </w:p>
    <w:p>
      <w:pPr/>
      <w:r>
        <w:rPr>
          <w:b w:val="1"/>
          <w:bCs w:val="1"/>
        </w:rPr>
        <w:t xml:space="preserve">Radovan Hořínek, náměstek primátora  Frýdku-Místku:</w:t>
      </w:r>
      <w:r>
        <w:rPr>
          <w:b w:val="1"/>
          <w:bCs w:val="1"/>
        </w:rPr>
        <w:t xml:space="preserve"> </w:t>
      </w:r>
      <w:r>
        <w:rPr/>
        <w:t xml:space="preserve">"Počítáme s tím,  že bychom v roce 2021 nabídli občanům možnost pronajmout si takzvanou  minizahrádku. Ten pojem může být sice do určité míry zavádějící, ale jde o to,  aby si občané mohli vypěstovat drobné výpěstky, pokud nemají jinou možnost. Po  určité době vyhodnotíme, jestli to má nebo nemá smysl a uvidíme, jestli v tom  budeme pokračovat i v dalších obdobích."</w:t>
      </w:r>
    </w:p>
    <w:p>
      <w:pPr/>
      <w:r>
        <w:rPr/>
        <w:t xml:space="preserve">Minizahrádky budou mít dvě podoby. Čtvercovou o rozměru jeden  krát jeden metr s výškou přes půl metru by si mohli lidé pronajmout za 400  korun na rok. Druhou obdélníkovou o rozměru jeden krát dva metry pak za 800  korun. </w:t>
      </w:r>
    </w:p>
    <w:p>
      <w:pPr/>
      <w:r>
        <w:rPr>
          <w:b w:val="1"/>
          <w:bCs w:val="1"/>
        </w:rPr>
        <w:t xml:space="preserve">Radovan Hořínek, náměstek primátora  Frýdku-Místku:</w:t>
      </w:r>
      <w:r>
        <w:rPr>
          <w:b w:val="1"/>
          <w:bCs w:val="1"/>
        </w:rPr>
        <w:t xml:space="preserve"> </w:t>
      </w:r>
      <w:r>
        <w:rPr/>
        <w:t xml:space="preserve">"Jsou vytipovány čtyři  lokality na základě doporučení odboru životního prostředí a jak říkám, podle  zájmu uvidíme, zda se ty lokality budou nebo nebudou rozšiřovat."</w:t>
      </w:r>
    </w:p>
    <w:p>
      <w:pPr/>
      <w:r>
        <w:rPr/>
        <w:t xml:space="preserve">Umístěny by mohly být prozatím na sídlišti Kolaříkovo mezi  valy a panelovými domy na ulici Marie Majerové, na Staré Rivieře za řadovými  domy poblíž křížení ulic 28. října a Ke Splavu, za obytnými domy Nad Stadionem  a na začátku Sídliště Slezská ve vnitrobloku ulic Viléma Závady, Josefa Kavky a  Pekařská. Vzniknout ale mohou i v dalších lokalitách, pokud o ně lidé projeví  zájem. </w:t>
      </w:r>
    </w:p>
    <w:p>
      <w:pPr/>
      <w:r>
        <w:rPr>
          <w:b w:val="1"/>
          <w:bCs w:val="1"/>
        </w:rPr>
        <w:t xml:space="preserve">Radovan Hořínek, náměstek primátora  Frýdku-Místku:</w:t>
      </w:r>
      <w:r>
        <w:rPr>
          <w:b w:val="1"/>
          <w:bCs w:val="1"/>
        </w:rPr>
        <w:t xml:space="preserve"> </w:t>
      </w:r>
      <w:r>
        <w:rPr/>
        <w:t xml:space="preserve">"Zájemci se mohou  hlásit odboru správy obecního majetku, klidně i telefonicky, mailem a  zaměstnanci na správě obecního majetku je potom nasměrují a budou je instruovat,  jak v této věci dále postupovat."</w:t>
      </w:r>
    </w:p>
    <w:p>
      <w:pPr/>
      <w:r>
        <w:rPr/>
        <w:t xml:space="preserve">S nájemci bude uzavřena nájemní smlouva na dobu  neurčitou s jednoměsíční výpovědní lhůtou. Jednou z podmínek pro  umístění minizahrádky v bezprostřední blízkosti obytných domů, téměř pod  jejich okny, je také souhlas nadpoloviční většiny obyvatel domu. Magistrát na  projekt vyčlenil 300 tisíc korun, za které může být po městě nainstalováno až  šedesát čtvercových minizahrádek.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3626/frydekmistek-pripravuje-projekt-minizahradek-na-sidlistich-lide-si-budou-moci-pestovat-vlastni-zeleninu-ovoce-ci-ky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2026-07-05T01:25:53+02:00</dcterms:created>
  <dcterms:modified xsi:type="dcterms:W3CDTF">2026-07-05T01:25:53+02:00</dcterms:modified>
</cp:coreProperties>
</file>

<file path=docProps/custom.xml><?xml version="1.0" encoding="utf-8"?>
<Properties xmlns="http://schemas.openxmlformats.org/officeDocument/2006/custom-properties" xmlns:vt="http://schemas.openxmlformats.org/officeDocument/2006/docPropsVTypes"/>
</file>