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21.1.2021, 16:06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Výstavba nového klientského centra v budově magistrátu Frýdku-Místku je v plném proudu</w:t>
      </w:r>
    </w:p>
    <w:p>
      <w:pPr/>
      <w:r>
        <w:rPr/>
        <w:t xml:space="preserve">Rekonstrukce budovy magistrátu ve Frýdku-Místku je v plném  proudu.</w:t>
      </w:r>
    </w:p>
    <w:p>
      <w:pPr/>
      <w:r>
        <w:rPr>
          <w:b w:val="1"/>
          <w:bCs w:val="1"/>
        </w:rPr>
        <w:t xml:space="preserve">Ondřej Zdvomka, hlavní architekt Frýdku-Místku:</w:t>
      </w:r>
      <w:r>
        <w:rPr/>
        <w:t xml:space="preserve"> "Pracuje se, úpěnlivě, teďka zrovna se tady dodělávají práce,  vidíte, že jsou udělané skla, velkoformátové, které máme nahoře, abychom  dostali trochu světla z exteriéru do interiéru a je před námi prostě osazování  dokončovacích konstrukcí, dveří, vnitřních oken, vnitřních dveří a  bezpečnostních příček."</w:t>
      </w:r>
    </w:p>
    <w:p>
      <w:pPr/>
      <w:r>
        <w:rPr/>
        <w:t xml:space="preserve">Prostor, ve kterém v minulosti sídlila Komerční banka  tak dostane úplně nový ráz. </w:t>
      </w:r>
    </w:p>
    <w:p>
      <w:pPr/>
      <w:r>
        <w:rPr>
          <w:b w:val="1"/>
          <w:bCs w:val="1"/>
        </w:rPr>
        <w:t xml:space="preserve">Ondřej Zdvomka, hlavní architekt Frýdku-Místku:</w:t>
      </w:r>
      <w:r>
        <w:rPr/>
        <w:t xml:space="preserve"> "Snažíme se tu budovu trochu otevřít, protože v minulosti  tady byla stěna, přepážka do banky a my jsme chtěli to otevřít, aby vlastně se  tady vytvořil centrální prostor, prosvětlený a pohodlný pro používání pro  veřejnost, aby prostě tady našli všechno, co potřebují, když jdou na úřad."</w:t>
      </w:r>
    </w:p>
    <w:p>
      <w:pPr/>
      <w:r>
        <w:rPr/>
        <w:t xml:space="preserve">Cílem přestavby je nejen vytvořit přívětivou atmosféru při  vstupu do budovy magistrátu, ale zejména nabídnout vyšší komfort návštěvníkům a  klientům magistrátu. </w:t>
      </w:r>
    </w:p>
    <w:p>
      <w:pPr/>
      <w:r>
        <w:rPr>
          <w:b w:val="1"/>
          <w:bCs w:val="1"/>
        </w:rPr>
        <w:t xml:space="preserve">Michal Pobucký, primátor Frýdku-Místku:</w:t>
      </w:r>
      <w:r>
        <w:rPr/>
        <w:t xml:space="preserve"> "Po vstupu do radnice bude úvodní místnost, kde se zaeviduje  do systému a následně by měl být odbaven hned dole v přízemí, nemusí tedy  bloudit po magistrátu, protože tady máme několik pater, je tady několik set  kanceláří a ten systém není vždy tak vhodný hlavně pro navigaci. Obzvlášť pro  osoby, které jsou například na vozíčku, případně které jsou na tom pohybově méně  zdatní, bývá ten pohyb po magistrátu přítěží."</w:t>
      </w:r>
    </w:p>
    <w:p>
      <w:pPr/>
      <w:r>
        <w:rPr>
          <w:b w:val="1"/>
          <w:bCs w:val="1"/>
        </w:rPr>
        <w:t xml:space="preserve">Ondřej Zdvomka, hlavní architekt Frýdku-Místku:</w:t>
      </w:r>
      <w:r>
        <w:rPr/>
        <w:t xml:space="preserve"> "Bude tady určitě Checkpoint, budou tady pokladny a  podatelny, to znamená ty nejčastější typy styku s veřejností jsou tady v tomto  místě."</w:t>
      </w:r>
    </w:p>
    <w:p>
      <w:pPr/>
      <w:r>
        <w:rPr>
          <w:b w:val="1"/>
          <w:bCs w:val="1"/>
        </w:rPr>
        <w:t xml:space="preserve">Michal Pobucký, primátor Frýdku-Místku:</w:t>
      </w:r>
      <w:r>
        <w:rPr/>
        <w:t xml:space="preserve"> "Takže proto jsme se snažili to všechno koncentrovat do  jednoho bodu, musím ale na rovinu říct, že ne všechny záležitosti půjde vyřídit  hned dole u vstupu, protože jsou zde i různé komplikovanější věci typu stavební  povolení a různých dalších povolovacích věcí, ale snažíme se to koncentrovat na  jedno místo a pokud nám legislativa do budoucna umožní, abychom na to místo  koncentrovali i další věci, tak je tam budeme postupně přidávat."</w:t>
      </w:r>
    </w:p>
    <w:p>
      <w:pPr/>
      <w:r>
        <w:rPr/>
        <w:t xml:space="preserve">Rekonstrukce probíhá za plného provozu magistrátu a vyjde na  zhruba 9,8 milionu korun. </w:t>
      </w:r>
    </w:p>
    <w:p>
      <w:pPr/>
      <w:r>
        <w:rPr>
          <w:b w:val="1"/>
          <w:bCs w:val="1"/>
        </w:rPr>
        <w:t xml:space="preserve">Michal Pobucký, primátor Frýdku-Místku:</w:t>
      </w:r>
      <w:r>
        <w:rPr/>
        <w:t xml:space="preserve"> "Zároveň s tím v letošním roce začne rekonstrukce  radniční budovy, kterou jsme koupili, takzvaná bývalá banka Haná, kde by se  mělo přesunout celý jeden odbor, a to odbor životního prostředí z Místku."</w:t>
      </w:r>
    </w:p>
    <w:p>
      <w:pPr/>
      <w:r>
        <w:rPr/>
        <w:t xml:space="preserve">Díky tomu by se mělo ještě více zjednodušit vyřizování  záležitostí, se kterými přijdou občané na magistrát. Vše bude takříkajíc na  jednom místě.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3733/vystavba-noveho-klientskeho-centra-v-budove-magistratu-frydkumistku-je-v-plnem-prou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2026-07-06T21:58:15+02:00</dcterms:created>
  <dcterms:modified xsi:type="dcterms:W3CDTF">2026-07-06T21:58:15+02:00</dcterms:modified>
</cp:coreProperties>
</file>

<file path=docProps/custom.xml><?xml version="1.0" encoding="utf-8"?>
<Properties xmlns="http://schemas.openxmlformats.org/officeDocument/2006/custom-properties" xmlns:vt="http://schemas.openxmlformats.org/officeDocument/2006/docPropsVTypes"/>
</file>