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středních škol deváťáci nemohou, s výběrem pomáhají weby, učitelé a rodiče</w:t>
      </w:r>
    </w:p>
    <w:p>
      <w:pPr/>
      <w:r>
        <w:rPr/>
        <w:t xml:space="preserve">Aneta Fialová z Nového Jičína je už rozhodnutá pro střední pedagogickou školu v Odrách. Její spolužačka, Lucie Grossmannová, je na uměleckou školu do Ostravy dokonce přijata. Další informace k výběru studia, třeba díky online veletrhu středních škol Moravskoslezského kraje nevyužijí. </w:t>
      </w:r>
    </w:p>
    <w:p>
      <w:pPr/>
      <w:r>
        <w:rPr>
          <w:b w:val="1"/>
          <w:bCs w:val="1"/>
        </w:rPr>
        <w:t xml:space="preserve">Aneta Fialová, 9. třída, ZŠ Komenského 68, Nový Jičín: </w:t>
      </w:r>
      <w:r>
        <w:rPr/>
        <w:t xml:space="preserve">“Dívala jsem se raději s rodiči, abych věděla všechno, ale už nic nepotřebuju, už vím, kam jít.” </w:t>
      </w:r>
    </w:p>
    <w:p>
      <w:pPr/>
      <w:r>
        <w:rPr>
          <w:b w:val="1"/>
          <w:bCs w:val="1"/>
        </w:rPr>
        <w:t xml:space="preserve">Lucie Grossmannová, 9. třída, ZŠ Komenského 68, Nový Jičín: </w:t>
      </w:r>
      <w:r>
        <w:rPr/>
        <w:t xml:space="preserve">“Já oceňuji, že se snaží, že na internetu je přístup k informacím, k fotografiím, ale rozhodně je to lepší naživo.”   </w:t>
      </w:r>
    </w:p>
    <w:p>
      <w:pPr/>
      <w:r>
        <w:rPr/>
        <w:t xml:space="preserve">Nicméně dalším deváťáků mohou ještě jakákoliv informace v rozhodování pomoci. Snaží se je zprostředkovat i základní škola. </w:t>
      </w:r>
    </w:p>
    <w:p>
      <w:pPr/>
      <w:r>
        <w:rPr>
          <w:b w:val="1"/>
          <w:bCs w:val="1"/>
        </w:rPr>
        <w:t xml:space="preserve">Iveta Žemličková, výchovný poradce, ZŠ Komenského 68, Nový Jičín: </w:t>
      </w:r>
      <w:r>
        <w:rPr/>
        <w:t xml:space="preserve">“My máme na hlavních stránkách školy odkaz na volbu povolání, a tam se pořád vše aktualizuje. Teď nejnověji jsme dostali informaci o online veletrhu Moravskoslezského kraje, takže to znovu mají zveřejněno na skupině, a byli na to upozorněni.” </w:t>
      </w:r>
    </w:p>
    <w:p>
      <w:pPr/>
      <w:r>
        <w:rPr/>
        <w:t xml:space="preserve">Po správném rozhodnutí pak bude následovat  ten ještě důležitější krok, zvládnout přijímačky. Ne každému online výuka k motivaci a plnému nasazení stačí.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“Pokud by měla být škola ještě delší dobu uzavřena, tak jim určitě nastane problém, ale pořád je možnost docházet do školy na konzultace.” </w:t>
      </w:r>
    </w:p>
    <w:p>
      <w:pPr/>
      <w:r>
        <w:rPr/>
        <w:t xml:space="preserve">Uzávěrka přihlášek na střední školy je 1. března, první termín přijímacích zkoušek  je 12.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736/do-strednich-skol-devataci-nemohou-s-vyberem-pomahaji-weby-ucitele-a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2026-09-08T03:24:12+02:00</dcterms:created>
  <dcterms:modified xsi:type="dcterms:W3CDTF">2026-09-08T03:24:12+02:00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