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Fiktivní pracovní pohovory na Educe mají smysl i online</w:t>
      </w:r>
    </w:p>
    <w:p>
      <w:pPr/>
      <w:r>
        <w:rPr/>
        <w:t xml:space="preserve">Studenti čtvrtých ročníků Střední odborné školy Educa se v rámci praxe dočetli ve fiktivním inzerátu, že jedna firma hledá asistenta právní kanceláře, druhá manažera sportovního klubu. Připravili si životopis, motivační dopis a zúčastnili se simulovaného pracovního pohovoru.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“My se snažíme naše žáky připravovat co nejlépe do praxe, a vzhledem k tomu, že ta situace je, jaké je, tak jsme těm čtvrťákům nechtěli zrušit všechno, co jsme jim zrušili už minulý rok, a rozhodli jsme se ty fiktivní pohovory uspořádat v online prostředí, aby o ně nepřišli.” </w:t>
      </w:r>
    </w:p>
    <w:p>
      <w:pPr/>
      <w:r>
        <w:rPr/>
        <w:t xml:space="preserve">Pohovory se studenty vedly podnikatelka Kateřina Haring, prezidentka Českomoravské asociace podnikatelek a manažerek, nebo další výrazná žena v oblasti byznysu Renáta Valerie Nešporek. </w:t>
      </w:r>
    </w:p>
    <w:p>
      <w:pPr/>
      <w:r>
        <w:rPr>
          <w:b w:val="1"/>
          <w:bCs w:val="1"/>
        </w:rPr>
        <w:t xml:space="preserve">Tadeáš Fajárek, student 4. ročníku SOŠ Educa Nový Jičín: </w:t>
      </w:r>
      <w:r>
        <w:rPr/>
        <w:t xml:space="preserve">“Pohovor trval přibližně dvacet minut byť je to fiktivní, mám z toho dobrý pocit, je to dobrá zkušenost.” </w:t>
      </w:r>
    </w:p>
    <w:p>
      <w:pPr/>
      <w:r>
        <w:rPr>
          <w:b w:val="1"/>
          <w:bCs w:val="1"/>
        </w:rPr>
        <w:t xml:space="preserve">Johana Černocká, studentka 4. ročníku SOŠ Educa Nový Jičín: </w:t>
      </w:r>
      <w:r>
        <w:rPr/>
        <w:t xml:space="preserve">“Hlásila jsem se na pozici manažer sportovního klubu, doma jsme si musela zpracovat otázky týkající se ekonomiky sportu a možností propagace.”  </w:t>
      </w:r>
    </w:p>
    <w:p>
      <w:pPr/>
      <w:r>
        <w:rPr/>
        <w:t xml:space="preserve">Role zaměstnavatele se ujal také ředitel střední školy Educa a v rámci individuální konzultace vedl pohovor se studentem, který se ve sportovním klubu ucházel o pozici trenéra. </w:t>
      </w:r>
    </w:p>
    <w:p>
      <w:pPr/>
      <w:r>
        <w:rPr/>
        <w:t xml:space="preserve">V únoru si přijímací pracovní pohovor vyzkouší v Educe další studenti z oboru informační technologie, možná už to bude klasicky tváří v tvář. Nicméně také forma online pohovoru je dnes cennou zkušeností.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“Vzhledem k tomu, že ta situace tu trvá už pár měsíců, tak máme ověřeno, že některé firmy právě to první kolo, nebo předkolo, těch pohovorů opravdu dělají online, takže je to pro ně bezvadná zkušenost.”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68/fiktivni-pracovni-pohovory-na-educe-maji-smysl-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2026-05-16T09:42:23+02:00</dcterms:created>
  <dcterms:modified xsi:type="dcterms:W3CDTF">2026-05-16T09:42:23+02:00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