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toalety i občerstvení. Objekt na okraji bělského lesa prošel rekonstrukcí</w:t>
      </w:r>
    </w:p>
    <w:p>
      <w:pPr/>
      <w:r>
        <w:rPr/>
        <w:t xml:space="preserve">  Radnice Ostravy-Jihu nechala kompletně zrekonstruovat objekt u točny tramvajové linky č. 11 v Zábřehu. Oceni to zejména návštěvníci přilehlého bělského lesa, kterým kromě veřejných toalet, které tady dlouho chyběly, nabídne i občerstvení.   </w:t>
      </w:r>
    </w:p>
    <w:p>
      <w:pPr/>
      <w:r>
        <w:rPr>
          <w:b w:val="1"/>
          <w:bCs w:val="1"/>
        </w:rPr>
        <w:t xml:space="preserve">Markéta Langrová, místostarostka MOb Ostrava-Jih</w:t>
      </w:r>
      <w:r>
        <w:rPr/>
        <w:t xml:space="preserve">: "Je zde nová střecha, zateplila se fasáda, jsou zde udělané i terénní úpravy. Vnitřní dispozice se změnily tak, aby zde vznikly toalety, zázemí pro zaměstnance dopravního podniku a také nové bistro. O čistotu a pořádek se starají naše technické služby a //////0:46 toalety jsou zrekonstruovány tak, aby byly v provedení antivandal."</w:t>
      </w:r>
    </w:p>
    <w:p>
      <w:pPr/>
      <w:r>
        <w:rPr/>
        <w:t xml:space="preserve">To znamená, že veškerý interiér je z nerezu a jiných odolných materiálů. V objektu byla vyměněna i okna, nové jsou i vnitřní rozvody a o vytápění se starají elektro topné podlahové rohože.   Veřejné toalety jsou rozděleny na pánské, dámské a pro handicapované a přístupné jsou poté, co do mincovníku na dveřích vhodíte pětikorunu.  </w:t>
      </w:r>
    </w:p>
    <w:p>
      <w:pPr/>
      <w:r>
        <w:rPr>
          <w:b w:val="1"/>
          <w:bCs w:val="1"/>
        </w:rPr>
        <w:t xml:space="preserve">Markéta Langrová, místostarostka MOb Ostrava-Jih:"</w:t>
      </w:r>
      <w:r>
        <w:rPr/>
        <w:t xml:space="preserve">Toalety jsou v provozu dennodenně od 7 do 18 hodin. Samozřejmě v letních měsících bude otevírací doba prodloužena."</w:t>
      </w:r>
    </w:p>
    <w:p>
      <w:pPr/>
      <w:r>
        <w:rPr/>
        <w:t xml:space="preserve">Co se týká bistra, jeho znovuotevření v novém lidé uvítali. </w:t>
      </w:r>
    </w:p>
    <w:p>
      <w:pPr/>
      <w:r>
        <w:rPr>
          <w:b w:val="1"/>
          <w:bCs w:val="1"/>
        </w:rPr>
        <w:t xml:space="preserve">Anketa: návštěvníci bělského lesa</w:t>
      </w:r>
      <w:r>
        <w:rPr/>
        <w:t xml:space="preserve">:"Určitě jsem rád, protože tady něco takového chybělo." </w:t>
      </w:r>
    </w:p>
    <w:p>
      <w:pPr/>
      <w:r>
        <w:rPr/>
        <w:t xml:space="preserve">"Určitě je to super."</w:t>
      </w:r>
    </w:p>
    <w:p>
      <w:pPr/>
      <w:r>
        <w:rPr/>
        <w:t xml:space="preserve">   Celý zrekonstruovaný objekt nepřetržitě monitorují kamery, které jsou napojeny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816/verejne-toalety-i-obcerstveni-objekt-na-okraji-belskeho-lesa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