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28.1.2021,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Kupce některých stavebních pozemků v Žilině bude město losovat</w:t>
      </w:r>
    </w:p>
    <w:p>
      <w:pPr/>
      <w:r>
        <w:rPr/>
        <w:t xml:space="preserve">Pozemky pro výstavbu rodinných domů nabízí město lokalitě Za školou v  Žilině. Vznikne zde  23 parcel. Odhad nákladů na zasíťování pozemků činí podle znaleckého posudku a projektové dokumentace 41 milionů korun. Cena, za jakou město pozemky nabízí, je pak 1650 korun bez daně za metr čtvereční. Stanovena byla soudním znalcem a schválilo ji zastupitelstvo.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“Tato cena se někomu může zdát nepřiměřená, bohužel stavební práce během několika let šly velmi výrazně nahoru, a město je plátcem  DPH. Tudíž 21 procent z té prodejní ceny činí zhruba 400 korun na jeden metr čtvereční.”  </w:t>
      </w:r>
    </w:p>
    <w:p>
      <w:pPr/>
      <w:r>
        <w:rPr/>
        <w:t xml:space="preserve">Zájemci o pozemky mohou nabídky posílat ještě do 2. února.</w:t>
      </w:r>
    </w:p>
    <w:p>
      <w:pPr/>
      <w:r>
        <w:rPr>
          <w:b w:val="1"/>
          <w:bCs w:val="1"/>
        </w:rPr>
        <w:t xml:space="preserve">Václav Dobrozemský (ODS), 1. místostarosta Nového Jičína:</w:t>
      </w:r>
      <w:r>
        <w:rPr/>
        <w:t xml:space="preserve"> “S tím, že pozemky o menší výměře budou losovány, to znamená ta cena 1650 korun bez DPH za metr čtvereční je cena jednotná a půjde o to vylosovat pořadí zájemců. Pokud jde o pozemky s větší výměrou, ty nabízíme ve formě nabídkového řízení obálkovou metodou “kdo dá víc”. Čili cena 1650 korun je cena minimální a bude záležet na tom, kdo dá víc.” </w:t>
      </w:r>
    </w:p>
    <w:p>
      <w:pPr/>
      <w:r>
        <w:rPr/>
        <w:t xml:space="preserve">Město má v Žilině k dispozici pozemky s výměrou od přibližně 600 do téměř 2 tisíc metrů čtverečních. Losovat stavitele bude u 13 parcel, termín je stanoven na 3. února 9 hodin ráno.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“My jsme původně zamýšleli,  že bude veřejné, že se budou moci jednotliví uchazeči účastnit. Nicméně s ohledem na vyhlášený nouzový stav a opatření s tím související tento výběr vítězných uchazečů proběhne neveřejnou formou. Zasedne pracovní skupina složená z úředníků města, pořízen bude písemný protokol a videozáznam.”   </w:t>
      </w:r>
    </w:p>
    <w:p>
      <w:pPr/>
      <w:r>
        <w:rPr/>
        <w:t xml:space="preserve">Podrobné informace, včetně přesných podmínek nabídkového řízení a formě výběru stavitelů, jsou k dispozici na webu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836/kupce-nekterych-stavebnich-pozemku-v-ziline-bude-mesto-los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2026-09-08T03:24:14+02:00</dcterms:created>
  <dcterms:modified xsi:type="dcterms:W3CDTF">2026-09-08T03:24:14+02:00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