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Policejní honička na dálnici a v Ostravě. Muž se zákazem řízení ujížděl v kradeném BMW</w:t>
      </w:r>
    </w:p>
    <w:p>
      <w:pPr/>
      <w:r>
        <w:rPr/>
        <w:t xml:space="preserve">{{souvisejici-clanek-"11000023850"}}</w:t>
      </w:r>
    </w:p>
    <w:p>
      <w:pPr/>
      <w:r>
        <w:rPr/>
        <w:t xml:space="preserve">Řidič po chvíli pronásledování sjel z dálnice do Ostravy a mířil do centra města.</w:t>
      </w:r>
    </w:p>
    <w:p>
      <w:pPr/>
      <w:r>
        <w:rPr>
          <w:b w:val="1"/>
          <w:bCs w:val="1"/>
        </w:rPr>
        <w:t xml:space="preserve">Eva Michalíková, mluvčí PČR Moravskoslezského kraje</w:t>
      </w:r>
      <w:r>
        <w:rPr/>
        <w:t xml:space="preserve">: "Svou bezohlednou a riskantní jízdou měl ohrozit všechny účastníky  silničního provozu, kdy rychlost mnohdy překročila i 100km/h. Na danou situaci reagovaly také  ostatní hlídky policie a do akce se zapojily."</w:t>
      </w:r>
    </w:p>
    <w:p>
      <w:pPr/>
      <w:r>
        <w:rPr/>
        <w:t xml:space="preserve">Policisté řidiče s pomocí svých kolegů zastavili a zadrželi. Zjistili, že jde o muže, který má už opakovaný zákaz řízení a 18 záznamů v rejstříku trestů. Navíc řídil kradené auto. </w:t>
      </w:r>
    </w:p>
    <w:p>
      <w:pPr/>
      <w:r>
        <w:rPr>
          <w:b w:val="1"/>
          <w:bCs w:val="1"/>
        </w:rPr>
        <w:t xml:space="preserve">Eva Michalíková, mluvčí PČR Moravskoslezského kraje</w:t>
      </w:r>
      <w:r>
        <w:rPr/>
        <w:t xml:space="preserve">: "V nejbližších dnech bude vráceno majiteli. Policisté vyzvali řidiče,  aby se podrobil dechové zkoušce na přítomnost alkoholu v dechu a testu na přítomnost omamných  a psychotropních látek, což odmítl. Následně byl předán do rukou kriminalistů a převezen na  služebnu k procesním úkonům. Zadržený muž při výslechu využil svého práva a nevypovídal.  S mužem také cestovala jeho přítelkyně (r. 1992), která s policisty nespolupracovala a v dané věci  také odmítla vypovídat.  Komisař 7. oddělení obecné kriminality v Ostravě recidivistovi sdělil podezření ze spáchání přečinu  maření výkonu úředního rozhodnutí a vykázání, za což mu po prokázání viny hrozí až tříletý trest."</w:t>
      </w:r>
    </w:p>
    <w:p>
      <w:pPr/>
      <w:r>
        <w:rPr/>
        <w:t xml:space="preserve">Celá událost byla řešena ve zkráceném přípravném řízení, okresní státní zástupce v něm podal návrh na vzetí do vazby, který soudce akceptoval. Muž tedy skončil ve vazbě.</w:t>
      </w:r>
    </w:p>
    <w:p>
      <w:pPr/>
      <w:r>
        <w:rPr/>
        <w:t xml:space="preserve">{{souvisejici-clanek-"11000023851"}}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856/video-policejni-honicka-na-dalnici-a-v-ostrave-muz-se-zakazem-rizeni-ujizdel-v-kradenem-bm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2026-08-06T04:04:36+02:00</dcterms:created>
  <dcterms:modified xsi:type="dcterms:W3CDTF">2026-08-06T04:04:36+02:00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