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bruntálského zimního stadionu je připravena, zbývá rozhodnout o financování</w:t>
      </w:r>
    </w:p>
    <w:p>
      <w:pPr/>
      <w:r>
        <w:rPr/>
        <w:t xml:space="preserve"> Dosud bruntálští hokejisté a bruslaři využívali stávající ledovou plochu bez zastřešení a pouze se zimním provozem. V současné době město Bruntál připravuje žádost o dotace na Národní sportovní agenturu. Ta určila standard, který musí budoucí zimní stadiony splňovat.</w:t>
      </w:r>
    </w:p>
    <w:p>
      <w:pPr/>
      <w:r>
        <w:rPr>
          <w:b w:val="1"/>
          <w:bCs w:val="1"/>
        </w:rPr>
        <w:t xml:space="preserve">Jan Meca, zmocněnec Rady města pro stavbu:</w:t>
      </w:r>
      <w:r>
        <w:rPr/>
        <w:t xml:space="preserve"> "Město Bruntál by mělo být vlastně jediné, které ten standard splňuje, a já doufám, že se nám podaří podat žádost o dotaci. Ten systém je tam nastaven tak, že ten, kdo dřív přijde, tak se dřív dostane k posouzení té žádosti.“</w:t>
      </w:r>
    </w:p>
    <w:p>
      <w:pPr/>
      <w:r>
        <w:rPr/>
        <w:t xml:space="preserve"> Způsob financování stavby budou schvalovat na svém nejbližším zasedání zastupitelé města.  </w:t>
      </w:r>
    </w:p>
    <w:p>
      <w:pPr/>
      <w:r>
        <w:rPr>
          <w:b w:val="1"/>
          <w:bCs w:val="1"/>
        </w:rPr>
        <w:t xml:space="preserve">Jan Meca, zmocněnec Rady města pro stavbu: </w:t>
      </w:r>
      <w:r>
        <w:rPr/>
        <w:t xml:space="preserve">„Pokud zastupitelstvo schválí ten režim jak financování, tak výstavby, tak budeme vyhlašovat někdy v průběhu měsíce února výběrové řízení na zhotovitele stavby.”  </w:t>
      </w:r>
    </w:p>
    <w:p>
      <w:pPr/>
      <w:r>
        <w:rPr/>
        <w:t xml:space="preserve"> A právě na tomto místě by měl nový zimní stadion stát.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„Celkové předpokládané způsobilé náklady představují částku 158 milionů korun s tím, že většinu z nich pokryje dotace.“  </w:t>
      </w:r>
    </w:p>
    <w:p>
      <w:pPr/>
      <w:r>
        <w:rPr>
          <w:b w:val="1"/>
          <w:bCs w:val="1"/>
        </w:rPr>
        <w:t xml:space="preserve">Tomáš Pluskal, předseda klubu HC Bruntál:</w:t>
      </w:r>
      <w:r>
        <w:rPr/>
        <w:t xml:space="preserve"> „Já věřím, že se tato investice do budoucna určitě vyplatí. Děti i rodiče se moc těší a hokej si zaslouží důstojné podmínky tady v Bruntále.“   </w:t>
      </w:r>
    </w:p>
    <w:p>
      <w:pPr/>
      <w:r>
        <w:rPr/>
        <w:t xml:space="preserve"> Pokud zastupitelé způsob financování schválí a vše bude následně postupovat podle předpokladů, mohla by být stavba zimního stadionu zahájena začátkem léta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80/stavba-bruntalskeho-zimniho-stadionu-je-pripravena-zbyva-rozhodnout-o-financ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2026-04-21T02:57:58+02:00</dcterms:created>
  <dcterms:modified xsi:type="dcterms:W3CDTF">2026-04-21T02:57:58+02:00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