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zimní stadion v Bruntále má stavební povolení, zastupitelstvo rozhodne o žádosti o dotaci</w:t>
      </w:r>
    </w:p>
    <w:p>
      <w:pPr/>
      <w:r>
        <w:rPr/>
        <w:t xml:space="preserve"> V současné době město Bruntál připravuje žádost o dotace na Národní sportovní agenturu. Ta stanovila pro výstavbu zimních stadionů přesná kriteria. Určila standard, který musí budoucí zimní stadiony splňovat.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„Město Bruntál by mělo být vlastně jediné, které ten standard splňuje, a já doufám, že se nám podaří podat žádost o dotaci a budeme, jestli ne úplně první, tak mezi prvními, kteří žádost o dotaci podají. Ten systém je tam nastaven tak, že ten, kdo dřív přijde, tak se dřív dostane k posouzení té žádosti o dotaci.“</w:t>
      </w:r>
    </w:p>
    <w:p>
      <w:pPr/>
      <w:r>
        <w:rPr/>
        <w:t xml:space="preserve"> Způsob financování stavby budou projednávat a schvalovat na svém nejbližším řádném zasedání zastupitelé města.  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„Pokud zastupitelstvo schválí ten režim jak financování, tak výstavby zimního stadionu, tak budeme vyhlašovat někdy v průběhu měsíce února výběrové řízení na zhotovitele stavby a současně budeme vlastně čekat na vyhodnocení té žádosti o dotaci.“  </w:t>
      </w:r>
    </w:p>
    <w:p>
      <w:pPr/>
      <w:r>
        <w:rPr/>
        <w:t xml:space="preserve"> Na nový zimní stadion čekali bruntálští milovníci sportu mnoho let. Jedná se o jednu z největších, ne-li největší, investiční akcí v poslední době.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„Celkové předpokládané způsobilé náklady představují částku 158 milionů korun s tím, že většinu z nich pokryje dotace. Žádáme o dotaci z Národní sportovní agentury, kde můžeme získat až 70 procent finančních prostředků pro pokrytí způsobilých výdajů. Pro financování projektu se počítá také s úvěrem.“  </w:t>
      </w:r>
    </w:p>
    <w:p>
      <w:pPr/>
      <w:r>
        <w:rPr>
          <w:b w:val="1"/>
          <w:bCs w:val="1"/>
        </w:rPr>
        <w:t xml:space="preserve">Tomáš Pluskal, předseda klubu HC Bruntál: </w:t>
      </w:r>
      <w:r>
        <w:rPr/>
        <w:t xml:space="preserve">„Já věřím, že se tato investice do budoucna určitě vyplatí. Děti i rodiče se moc těší a hokej si zaslouží důstojné podmínky tady v Bruntále.“   </w:t>
      </w:r>
    </w:p>
    <w:p>
      <w:pPr/>
      <w:r>
        <w:rPr/>
        <w:t xml:space="preserve"> Pokud zastupitelé způsob financování schválí a vše bude následně postupovat podle předpokladů, mohla by být stavba zimního stadionu zahájena začátkem léta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3881/novy-zimni-stadion-v-bruntale-ma-stavebni-povoleni-zastupitelstvo-rozhodne-o-zadosti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2026-04-14T07:45:06+02:00</dcterms:created>
  <dcterms:modified xsi:type="dcterms:W3CDTF">2026-04-14T07:45:06+02:00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