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1.2.2021,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Eliška a Jan, to jsou oblíbená jména loňského roku ve Frýdku-Místku. Loni se tam narodilo 1 132 dětí</w:t>
      </w:r>
    </w:p>
    <w:p>
      <w:pPr/>
      <w:r>
        <w:rPr/>
        <w:t xml:space="preserve">V roce 2020 se ve Frýdku-Místku narodily každý den  průměrně 3 děti. Podle statistiky přivedly maminky na svět přesně 1 132 dětí.  Ve srovnání s rokem 2019 je to jen o 52 novorozenců méně. Již několik let se  také potvrzuje, že se rodí více děvčat, těch bylo 578 a chlapců 554. Porodníci také  loni v pěti případech pomáhali na svět dvojčatům. Zajímavá jsou také  jména, které se těší velké oblibě.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"Mezi nejoblíbenější  dívčí jména v roce 2020 patřila opět Eliška, která se na špici oblíbenosti  drží již od roku 2017. Následovala Nela, Sofie, Natálie a Ema. Mezi chlapeckými  jmény vedl Jan. Následoval Filip, Adam a taky Jakub, který je na předních  pozicích od roku 2014, a Matyáš, což bylo nejoblíbenější chlapecké jméno  v roce 2019."</w:t>
      </w:r>
    </w:p>
    <w:p>
      <w:pPr/>
      <w:r>
        <w:rPr/>
        <w:t xml:space="preserve">Některé děti  dostaly i neobvyklá jména. Mezi chlapci tak bude například Xavier, Salomon ,  Maverick, Melichar nebo Medard. A mezi děvčaty Zara, Lotta, Tiffany, Médea,  Luna Renesmee, Elvíra nebo Malvína. Díky počtům narozených  dětí je porodnice Nemocnice ve Frýdku-Místku čtvrtá největší v Moravskoslezském  kraji a porody tady probíhají vždy v rodinné atmosféře, kterou se snaží  udržet i v této nelehké době sužované pandemií koronaviru. 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"Nyní porodnice jede v neomezeném režimu. Můžou z porodům  i tatínkové i duly, musí mít samozřejmě ochranné pomůcky a respirátor FFP2. Všechny rodičky musí projít nejprve testem na Covid-19. Návštěvy povolujeme tatínkům po dohodě s lékařem na  třicet minut."</w:t>
      </w:r>
    </w:p>
    <w:p>
      <w:pPr/>
      <w:r>
        <w:rPr/>
        <w:t xml:space="preserve">Možnost dát svým  dětem dvě jména, využili loni rodiče u 38 dětí, což bylo o 6 více než v předchozích  dvou letech.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882/eliska-a-jan-to-jsou-oblibena-jmena-lonskeho-roku-ve-frydkumistku-loni-se-tam-narodilo-1-132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2026-09-01T18:00:24+02:00</dcterms:created>
  <dcterms:modified xsi:type="dcterms:W3CDTF">2026-09-01T18:00:24+02:00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