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surové bitce dvou bezdomovců v Ostravě sbírali policisté ze země i zuby</w:t>
      </w:r>
    </w:p>
    <w:p>
      <w:pPr/>
      <w:r>
        <w:rPr/>
        <w:t xml:space="preserve">První napadení muže ročníku 1968 se odehrálo poblíž ulice Jirská v Ostravě-Přívoze. Dvojice bezdomovců se pohádala.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"Příčinou hádky byl zřejmě alkohol a osobní spory mezi muži. Při první rozepři měly  padnout facky i pěsti. Poškozený muž se tzv. „fackovačce“ ubránil a z místa odešel i se svým  psem právě směrem k ulici Jirská."</w:t>
      </w:r>
    </w:p>
    <w:p>
      <w:pPr/>
      <w:r>
        <w:rPr/>
        <w:t xml:space="preserve">To se zřejmě útočníkovi nelíbilo, proto se za napadeným rozběhl a následovalo druhé a mnohem horší napadení.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"Napadení mělo být tak agresivní, že kopy do těla i hlavy a  následné šlápnutí na hlavu způsobilo natolik vážná zranění, která si vyžádala hospitalizaci  v nemocničním zařízení."</w:t>
      </w:r>
    </w:p>
    <w:p>
      <w:pPr/>
      <w:r>
        <w:rPr/>
        <w:t xml:space="preserve">Jeden ze svědků uvedl, že při venčení svého psa slyšel volání o pomoc a štěkot psa.  Proto se vydal za voláním, kde opodál viděl jak jeden muž surově mlátí pěstmi a poté kope do obličeje druhého muže, který už ležel na zemi. Napadený ležel v kaluži krve, svědek proto neváhal a útočníka zahnal.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"Agresor z místa činu utekl a svědek  s poškozeným vše oznámili na tísňovou linku. Na základě popisu od svědka události uniformovaní  policisté během několika minut zadrželi podezřelého muže. Kriminalisté provedli ohledání místa  činu, kdy nalezli i zuby poškozeného muže po napadení."</w:t>
      </w:r>
    </w:p>
    <w:p>
      <w:pPr/>
      <w:r>
        <w:rPr/>
        <w:t xml:space="preserve">Policisté už útočníka ročníku 1976 obvinili ze spáchání zvlášť závažného zločinu těžké ublížení na zdraví ve stadiu pokusu a přečinu  výtržnictví. Soudce ho rovnou poslal do vazy, kde si počká na vynesení konečného rozsudku. Do vězení může jít totiž až na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92/po-surove-bitce-dvou-bezdomovcu-v-ostrave-sbirali-policiste-ze-zeme-i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2026-05-17T04:00:17+02:00</dcterms:created>
  <dcterms:modified xsi:type="dcterms:W3CDTF">2026-05-17T04:00:17+02:00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