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koronavirovou krizí se musí vypořádat i autobusový dopravce</w:t>
      </w:r>
    </w:p>
    <w:p>
      <w:pPr/>
      <w:r>
        <w:rPr/>
        <w:t xml:space="preserve">“Rok 2020 byl pro nás velmi komplikovaný a turbulentní,” říká ředitel divize osobní dopravy 3ČSAD Jakub Vyvial. Hektický rok má na svědomí covidová situace, na kterou musel dopravce, stejně jako ostatní firmy a společnosti, pružně reagovat.</w:t>
      </w:r>
    </w:p>
    <w:p>
      <w:pPr/>
      <w:r>
        <w:rPr>
          <w:b w:val="1"/>
          <w:bCs w:val="1"/>
        </w:rPr>
        <w:t xml:space="preserve">Jakub Vyvial, ředitel divize osobní dopravy 3ČSAD: </w:t>
      </w:r>
      <w:r>
        <w:rPr/>
        <w:t xml:space="preserve">“Z pohledu cestujících tak, jak všude došlo k útlumu, tak i ve veřejné dopravě byl útlum poměrně razantní. Podle statistiky z odbavovacího zařízení zůstali MHD věrní trvalí cestující, kteří využívají dlouhodobých jízdenek. Zpravidla senioři a potažmo studenti a děti ve chvíli, kdy mohli do školy.” </w:t>
      </w:r>
    </w:p>
    <w:p>
      <w:pPr/>
      <w:r>
        <w:rPr/>
        <w:t xml:space="preserve">Ubylo cestujících nahodilých, kteří platili hotově nebo kartou. Kvůli menšímu zájmu o autobusovou dopravu se také několikrát upravovaly spoje.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“Celkem došlo k pěti omezení v průběhu roku, kdy jsme zavedli letní prázdninový provoz nebo víkendový, když bylo nejhůř. Díky tomu jsme zase ušetřili variabilní náklady, které dorovnaly tu ztrátu v tržbách.” </w:t>
      </w:r>
    </w:p>
    <w:p>
      <w:pPr/>
      <w:r>
        <w:rPr/>
        <w:t xml:space="preserve">Finanční náklady investoval dopravce také na nákup dezinfekčních prostředků a ochranných prostředků pro řidiče.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“Trvá to neustále, neustále dokupujeme dezinfekční prostředky. Vozidla jsme vybavili průhlednými fóliemi, které jsme vyráběli, aby byl oddělen prostor řidiče od cestujících."</w:t>
      </w:r>
    </w:p>
    <w:p>
      <w:pPr/>
      <w:r>
        <w:rPr/>
        <w:t xml:space="preserve"> Díky tomu má za celou dobu ČSAD minimální počet nakažených řidičů. V případě onemocnění si vypomáhali řidiči ze všech tří divizí navzájem.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“V Karviné jsme taky měli taky tento problém, kdy pomáhali řidiči z Těšína nebo Havířova. Teď je to naopak, teď karvinští pomáhají v Havířově."</w:t>
      </w:r>
    </w:p>
    <w:p>
      <w:pPr/>
      <w:r>
        <w:rPr/>
        <w:t xml:space="preserve">Aktuálně ČSAD spolupracuje s KODISem na ODIS appce. Cestující se budou moci odbavovat QR kódy.</w:t>
      </w:r>
    </w:p>
    <w:p>
      <w:pPr/>
      <w:r>
        <w:rPr>
          <w:b w:val="1"/>
          <w:bCs w:val="1"/>
        </w:rPr>
        <w:t xml:space="preserve">Jakub Vyvial, ředitel divize osobní dopravy 3ČSAD: </w:t>
      </w:r>
      <w:r>
        <w:rPr/>
        <w:t xml:space="preserve">“Člověk, který nejezdí pravidelně si přes ODIS appku najde nejbližší spojení z bodu A do bodu B a appka mu nabídne i přímou koupi jízdenky s tím, že vygeneruje QR kód a ten se potom načte na odbavovacím zařízení. Tohle je směr, kterým se vydáváme a chceme jít do budoucna.”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909/s-koronavirovou-krizi-se-musi-vyporadat-i-autobusovy-dop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2026-07-13T09:07:23+02:00</dcterms:created>
  <dcterms:modified xsi:type="dcterms:W3CDTF">2026-07-13T09:07:23+02:00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