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čeká modernizace, vybuduje nové společenské prostory</w:t>
      </w:r>
    </w:p>
    <w:p>
      <w:pPr/>
      <w:r>
        <w:rPr/>
        <w:t xml:space="preserve">Ve Frýdku-Místku se snaží klientům domovů pro seniory neustále  zlepšovat životní podmínky. Aktuálně se proto připravuje rekonstrukce domova na  ulici 28. října.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"V letošním roce bude realizováno vybudování  společenských prostor na samotných patrech jednotlivých domovů. Jedná se o to,  že my v tuto chvíli využíváme společenskou místnost hlavně v přízemí."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"Jelikož věková hranice osob v pobytových zařízeních se  neustále zvyšuje a také mobilita uživatelů se zhoršuje, je nutné neustále  zvyšovat komfort pro naše uživatele. Dnes se v domově nachází jedna společná jídelna a  místnost na denní aktivity, avšak pouze minimum uživatelů je schopno do společné  jídelny, která se nachází v přízemí domova dojít."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"Jedna společenská místnost v přízemí objektu pro tolik  klientů je z mnoha hledisek nedostatečná a nevyhovující. Proto budou ještě  letos takové místnosti vybudovány v každém z obytných pater, vybaveny  budou kuchyňkou, velkoplošnou televizí, instalovaná v nich bude  vzduchotechnika pro odvětrávání i klimatizace, chybět nebude ani wi-fi, ani  požární hlásiče."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"Zanikne kuřárna, která v tuto chvíli je nevyužívaná,  posune se vlastně celá příčka, se nějakým způsobem dispozičně posune o balkón,  který je taky nevyužívaný, má tam bariéru. Takže se vlastně celková společenská  místnost jakoby zvětší, nafoukne a opravdu by měla pojmout všechny návštěvy rodinných  příslušníků a opravdu to bude takový nějaký středobod setkávání na každém  patře."</w:t>
      </w:r>
    </w:p>
    <w:p>
      <w:pPr/>
      <w:r>
        <w:rPr/>
        <w:t xml:space="preserve">Domov díky tomu bude moci všechny akce konat na jednotlivých  patrech a pro imobilní klienty tak budou mnohem dostupnější, navíc se mohou  scházet nedaleko svých pokojů. Místnosti budou moci využívat také ke stravování.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 Můžeme tam dělat volnočasové aktivity, typu pečení a všechny  takové nějaké věci, filmový klub."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"A zvlášť i v době karantény, kdy uživatelé mohli zůstat  jen na svých patrech je toto velké plus pro zkvalitnění života seniorů v zařízení  města."</w:t>
      </w:r>
    </w:p>
    <w:p>
      <w:pPr/>
      <w:r>
        <w:rPr/>
        <w:t xml:space="preserve">Město o tomto projektu uvažuje už delší dobu, poměrně blízko  realizace byl už minulý rok.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"Do toho zasáhl potom i koronavir, takže opravdu nebylo možné  ani jako realizovat. V tomto roce doufejme, že už jako provoz se nějakým způsobem  ustálí a budou moci jako nastoupit."</w:t>
      </w:r>
    </w:p>
    <w:p>
      <w:pPr/>
      <w:r>
        <w:rPr/>
        <w:t xml:space="preserve">Přestavba byla vyčíslena na 6,5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948/domov-pro-seniory-ve-frydkumistku-ceka-modernizace-vybuduje-nove-spolecensk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