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Sníh odklízí, kdo může, venku už je vysypáno 300 tun soli</w:t>
      </w:r>
    </w:p>
    <w:p>
      <w:pPr/>
      <w:r>
        <w:rPr/>
        <w:t xml:space="preserve">Ta pravá zima nastala i pro technické služby od soboty 6. února, kdy začali pracovníci sloužit nonstop pohotovosti.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“Veškerá technika, ale i personál,  jak se říká, co má ruce a nohy, tak odklízí sníh v našem městě. V první linii jsou jsou páteřní komunikace, potom obslužné a pak sběrné. Samozřejmě chodníkové tělesa, ty děláme souběžně.”</w:t>
      </w:r>
    </w:p>
    <w:p>
      <w:pPr/>
      <w:r>
        <w:rPr/>
        <w:t xml:space="preserve">Úklid sněhu je prioritou 12 zaměstnanců střediska komunikací, v terénu mají k dispozici 10 kusů techniky.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“Na zimní údržbě se taktéž podílí zaměstnanci střediska zeleně, kde můžeme vytížit 5t až 18 zaměstnanců, kteří mají k dispozici 5 kusů techniky. K zimní údržbě se taktéž využívají zaměstnanci veřejně prospěšných prací, a to v počtu 5 až 11 zaměstnanců, kteří jsou využívaní v ručním pracím posypovým a úklidovým činnostem. Trošičku nám činí problém odstavena vozidla u sběrných míst komunálního odpadu, kde za těchto klimatických podmínek je ještě tato práce ztížena.” </w:t>
      </w:r>
    </w:p>
    <w:p>
      <w:pPr/>
      <w:r>
        <w:rPr/>
        <w:t xml:space="preserve">Které práce a v jakých místech jsou přednostní určuje plán zimní údržby. Zveřejněn je na webu technických služeb.  V místních částech Loučka, Žilina a Straník využívá město pro úklid sněhu externí dodavatele. </w:t>
      </w:r>
    </w:p>
    <w:p>
      <w:pPr/>
      <w:r>
        <w:rPr/>
        <w:t xml:space="preserve">Místa, která by chtěli zbavit sněhu, také neustále konkretizují  v e-mailech a telefonátech na radnici nebo technické služby i sami občané. </w:t>
      </w:r>
    </w:p>
    <w:p>
      <w:pPr/>
      <w:r>
        <w:rPr>
          <w:b w:val="1"/>
          <w:bCs w:val="1"/>
        </w:rPr>
        <w:t xml:space="preserve">obyvatelé a návštěvníci Nového Jičína: </w:t>
      </w:r>
      <w:r>
        <w:rPr/>
        <w:t xml:space="preserve">“Kolem našeho domu to odhrnuté je, někde není, tak snad tam přijedou.” “Zvládají to asi jako všude jinde, snaží se, určitě, musíme chodit opatrně.”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“My to bereme pozitivně, ne všechno můžeme sami dohlédnout. Legislativa nám jasně říká, do kolika hodin má být ten chodník nebo místní komunikace ošetřena a v této zákonné normě jsme. A co se týče podnětů občanů, ne vše umíme zařídit, ne vše lze odklidit.”</w:t>
      </w:r>
    </w:p>
    <w:p>
      <w:pPr/>
      <w:r>
        <w:rPr/>
        <w:t xml:space="preserve">Například lidé nemohou brát za samozřejmé, že sníh bude odstraněn z cyklopruhů. Prioritou je sjízdnost hlavních komunikací. Také je nutno brát v úvahu, že posypová sůl má účinnost pouze do minus pěti stupňů.</w:t>
      </w:r>
    </w:p>
    <w:p>
      <w:pPr/>
      <w:r>
        <w:rPr/>
        <w:t xml:space="preserve"> V tomto roce zatím technické služby spotřebovaly zhruba 300 tun soli, sklad posypového  materiálu zásobují průběžně.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036/snih-odklizi-kdo-muze-venku-uz-je-vysypano-300-tun-s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2026-06-28T18:04:56+02:00</dcterms:created>
  <dcterms:modified xsi:type="dcterms:W3CDTF">2026-06-28T18:04:56+02:00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