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Horkovzdušné balóny přeletěly moravská pohoří Beskydy a Jeseníky. Podívejte se</w:t>
      </w:r>
    </w:p>
    <w:p>
      <w:pPr/>
      <w:r>
        <w:rPr/>
        <w:t xml:space="preserve"> Balón byl vůbec prvním prostředkem, který člověka vynesl do oblak. Již v roce 1784 postavili první vzducholoď bratři Motgolfiérové. V Čechách pak o rok později Tadeáš Haenke, nejprve bez posádky, a v roce 1790 první pasažéry vynesl Jáchym Šternberk. Letošní zimní přelet byl vlastně povinným tréninkovým letem balónářů.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„Piloti musí udržovat rozlítanost aby udrželi průkazy, de facto s tím stavem jaký je, covidím, tak se vlastně nelítají pasažéři, ale ti piloti můžou letět tady ten kondiční let. Takže třeba ve dvou.“</w:t>
      </w:r>
    </w:p>
    <w:p>
      <w:pPr/>
      <w:r>
        <w:rPr/>
        <w:t xml:space="preserve"> V Jeseníkách balóny vystoupaly až do výše 2300 metrů nad mořem. Nevadil jim vítr ani mráz, který jsme zažívali na zemi.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„Ta pocitová teplota v balónu je vždycky lepší, než když stojíte někde na kopci u vysílače a na vás tam fouká. Protože na vás v balónu nefouká, letíte s tím větrem. Taky v balónu občas zatopíte hořákem.“</w:t>
      </w:r>
    </w:p>
    <w:p>
      <w:pPr/>
      <w:r>
        <w:rPr/>
        <w:t xml:space="preserve"> Samotné řízení směru balónu se provádí změnou jejich výšky, kdy využívají vzdušné proudy různých směrů. Proto se také dokázaly vrátit zpět na Brněnsko.  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„Jedni přeletěli letiště Tuřany a ten druhý balón někde před Brnem ve vedlejší vesnici než bydlí, než mají chalupu, tak tam přistáli.“</w:t>
      </w:r>
    </w:p>
    <w:p>
      <w:pPr/>
      <w:r>
        <w:rPr/>
        <w:t xml:space="preserve"> V případě příznivého počasí se podle plánů letců brzy můžeme těšit také na záběry z Krušných Hor nebo Krkonoš.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74/horkovzdusne-balony-preletely-moravska-pohori-beskydy-a-jeseniky-podiv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2026-04-21T02:58:02+02:00</dcterms:created>
  <dcterms:modified xsi:type="dcterms:W3CDTF">2026-04-21T02:58:02+02:00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