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23.2.2021,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Chybějící technické profese doplní absolventi nově vzniklých oborů</w:t>
      </w:r>
    </w:p>
    <w:p>
      <w:pPr/>
      <w:r>
        <w:rPr/>
        <w:t xml:space="preserve">Tyto  studenty oboru mechanik vstřikování plastů letos čeká maturita.  Už teď vědí, že mají práci jistou. Jsou totiž  jedinými  absolventy tohoto oboru v  Moravskoslezském kraji. Vznikl teprve před  dvěma lety, jako reakce na poptávku firmy, která vyrábí plastové  komponenty do automobilů.  </w:t>
      </w:r>
    </w:p>
    <w:p>
      <w:pPr/>
      <w:r>
        <w:rPr>
          <w:b w:val="1"/>
          <w:bCs w:val="1"/>
        </w:rPr>
        <w:t xml:space="preserve">Tomáš  Valina, manažer výroby KSR Industrial, Opava a učitel odborné  výuky: </w:t>
      </w:r>
      <w:r>
        <w:rPr/>
        <w:t xml:space="preserve">„O tento obor jsme  usilovali proto, že jsme nenašli nikoho, kdo by byl vyučen či  specializován na vstřikování plastů.“</w:t>
      </w:r>
    </w:p>
    <w:p>
      <w:pPr/>
      <w:r>
        <w:rPr/>
        <w:t xml:space="preserve">Na  tuto specializaci se mohou zaměřit v posledních dvou ročnících  studia studenti Střední školy technické v Opavě.      </w:t>
      </w:r>
    </w:p>
    <w:p>
      <w:pPr/>
      <w:r>
        <w:rPr>
          <w:b w:val="1"/>
          <w:bCs w:val="1"/>
        </w:rPr>
        <w:t xml:space="preserve">student  Střední školy technické v Opavě: </w:t>
      </w:r>
      <w:r>
        <w:rPr/>
        <w:t xml:space="preserve">„Já  si myslím, že plasty mají budoucnost.“      </w:t>
      </w:r>
    </w:p>
    <w:p>
      <w:pPr/>
      <w:r>
        <w:rPr>
          <w:b w:val="1"/>
          <w:bCs w:val="1"/>
        </w:rPr>
        <w:t xml:space="preserve">Miluše  Psotová, ředitelka Okresní hospodářské komory Opava: </w:t>
      </w:r>
      <w:r>
        <w:rPr/>
        <w:t xml:space="preserve">„Je  to taková první vlaštovka, která tady vznikla ve spolupráci s  komorou. My se budeme snažit zavádět další obory.“</w:t>
      </w:r>
    </w:p>
    <w:p>
      <w:pPr/>
      <w:r>
        <w:rPr/>
        <w:t xml:space="preserve">Časem  by mohly přibýt i další obory, jako například mechatronik  stínící techniky nebo autotronik. Školy by uvítaly, aby u  učebních oborů žáci získali základy praxe nejprve ve škole a  poté se přímo ve firmách učily moderním technologiím.      </w:t>
      </w:r>
    </w:p>
    <w:p>
      <w:pPr/>
      <w:r>
        <w:rPr>
          <w:b w:val="1"/>
          <w:bCs w:val="1"/>
        </w:rPr>
        <w:t xml:space="preserve">Miroslav  Weisz, ředitel Středního odborného učiliště stavebního v  Opavě: </w:t>
      </w:r>
      <w:r>
        <w:rPr/>
        <w:t xml:space="preserve">Třetí  ročník, aby ti žáci trávili odborný Výcvik přímo u konkrétních  firem. A tady je prostor, aby si je firma takzvaně uplácala k   obrazu svému.   </w:t>
      </w:r>
    </w:p>
    <w:p>
      <w:pPr/>
      <w:r>
        <w:rPr/>
        <w:t xml:space="preserve">Okresní  hospodářská komora se chystá spolupracovat také s Úřadem  práce. Pracovníci pro potřebné profese by mohli být také  rekvalifikováni.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4205/chybejici-technicke-profese-doplni-absolventi-nove-vzniklych-ob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2026-07-10T01:13:23+02:00</dcterms:created>
  <dcterms:modified xsi:type="dcterms:W3CDTF">2026-07-10T01:13:23+02:00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