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zařízení ve Frýdku-Místku nákazu koronaviru zvládla, dál spoléhají na očkování</w:t>
      </w:r>
    </w:p>
    <w:p>
      <w:pPr/>
      <w:r>
        <w:rPr/>
        <w:t xml:space="preserve">Nákaza koronavirem udělala během ledna pořádný rozruch v Domově  Přístav ve Frýdku-Místku. 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"Během tří týdnů se nám nakazilo 25 uživatelů a 20 pracovníků,  což bylo docela organizačně náročné, protože to byla většina pracovníků."</w:t>
      </w:r>
    </w:p>
    <w:p>
      <w:pPr/>
      <w:r>
        <w:rPr/>
        <w:t xml:space="preserve">V domově panoval přísný režim, pečovatelé nosili  ochranné obleky a nakažení klientu museli být v izolaci na pokojích.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"Pouze u dvou případů muselo dojít k hospitalizaci, ale  oba dva uživatelé se nám ve zdraví vrátili, za což jsme teda rádi."</w:t>
      </w:r>
    </w:p>
    <w:p>
      <w:pPr/>
      <w:r>
        <w:rPr/>
        <w:t xml:space="preserve">Podobná situace panovala i v Domově se zvláštním režimem  Beskyd, kde měli nakažené klienty i zaměstnance na konci minulého roku. S nemocí  se ale v zařízeních vypořádali na výbornou.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obou těchto zařízeních pomohli dobrovolníci vyškolení  Českých červeným křížem a také dobrovolníci ADRY. Všem těmto osobám chci velmi  poděkovat. Bez nich by se situace zvládala opravdu mnohem složitěji."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"Měli jsme pracovníky z jiných služeb Armády spásy, to  znamená tady z prevence bezdomovectví Frýdek-Místek, měli jsme i zapůjčený  personál zdravotní z Kunčiček, to znamená z domova Přístav Kunčičky Ostrava.  Pracovali tady i duchovní Armády spásy, bývali pracovníci Armády spásy, takže  nějak takovou tou pomocí jsme to zvládli tu situaci."</w:t>
      </w:r>
    </w:p>
    <w:p>
      <w:pPr/>
      <w:r>
        <w:rPr/>
        <w:t xml:space="preserve">Nákaza se tak během pandemického roku postupně dostala do téměř  všech sociálních zařízení.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"Situaci s Covidem jsme nějakým způsobem ustáli, teď  neevidujeme žádné nakažené uživatele a co se týče zaměstnanců, tak teď dobíhají  na nemocenské ještě dva."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"Nechci to zakřiknout, ale aktuálně se v pobytových sociálních  zařízeních nákaza Covid udržuje na velmi nízkých číslech. Věřím, že je to i  důsledek očkování, kdy první dávku dostali jak uživatelé, tak zaměstnanci a  nyní probíhá očkování druhou dávkou."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za sebou už druhé kolo očkování, zapojilo se do něj  vlastně skoro 70 procent personálu z přímé obslužné péče. Uživatelé měli i  zájem, tam evidujeme nějaký pětaosmdesáti procentní zájem, takže teď čekáme na  doběh účinnosti té vakcíny."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"Vzhledem k tomu, že většina uživatelů prošla Covidem v současné  době, tak bylo naočkováno pouze 7 uživatelů, kteří neprošli touhle nemocí a 7  pracovníků, kteří neprošli. Zbytek bude očkován až po devadesáti dnech od  nákazy."</w:t>
      </w:r>
    </w:p>
    <w:p>
      <w:pPr/>
      <w:r>
        <w:rPr/>
        <w:t xml:space="preserve">Nemoc teď bohužel výrazně ohrožuje převážně mladší ročníky  ve společnosti. Svůj podíl na tom mají rychle se šířící mutace koronaviru.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270/socialni-zarizeni-ve-frydkumistku-nakazu-koronaviru-zvladla-dal-spolehaji-n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2026-05-30T14:27:30+02:00</dcterms:created>
  <dcterms:modified xsi:type="dcterms:W3CDTF">2026-05-30T14:27:30+02:00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