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připravuje výstavu za okny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 Studénka:</w:t>
      </w:r>
      <w:r>
        <w:rPr>
          <w:i w:val="1"/>
          <w:iCs w:val="1"/>
        </w:rPr>
        <w:t xml:space="preserve">„Výstava  s názvem Příběhy bezvýhradné lidskosti věnovaná především osobnosti  Přemysla Pittera je ve spolupráci s Pedagogickým muzeem a knihovnou Jana  Amose Komenského z Prahy, kterou nám zapůjčily.“</w:t>
      </w:r>
    </w:p>
    <w:p>
      <w:pPr/>
      <w:r>
        <w:rPr/>
        <w:t xml:space="preserve">Součástí výstavy jsou fotografie a texty věnované činům této  osobnosti. Přemysl Pitter se angažoval během druhé světové války tím, že  pomáhal nejen židovským rodinám ale i dětem.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 Studénka:</w:t>
      </w:r>
      <w:r>
        <w:rPr>
          <w:i w:val="1"/>
          <w:iCs w:val="1"/>
        </w:rPr>
        <w:t xml:space="preserve">  „Pomáhal dětem židů z koncentračních táborů a také těm německým při odsunu  německého obyvatelstva tím, že hledal jejich ztracené rodiny.“ </w:t>
      </w:r>
    </w:p>
    <w:p>
      <w:pPr/>
      <w:r>
        <w:rPr/>
        <w:t xml:space="preserve">    Po dvou měsíční rekonstrukci se lidem od osmého března  otevře alespoň výdejní okénko knihovny. Nová výstava za okny knihovny pak bude  k vidění od osmého března do konce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4399/knihovna-pripravuje-vystavu-za-ok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2026-06-26T08:04:25+02:00</dcterms:created>
  <dcterms:modified xsi:type="dcterms:W3CDTF">2026-06-26T08:04:25+02:00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