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Z dolu Darkov vyvezli poslední vozík</w:t>
      </w:r>
    </w:p>
    <w:p>
      <w:pPr/>
      <w:r>
        <w:rPr/>
        <w:t xml:space="preserve"> První zmínky o aktivitách spojených s těžbou uhlí v dobývacím prostoru dnešního Dolu Darkov se objevily v roce 1852, tj. před 169 lety. V roce 1972 se započalo s budováním závodu 2 - Darkov, který se stal těžební základnou skupinového dolu Darkov. První uhlí z Darkova vyjelo na povrch před devětatřiceti lety. Důl Darkov se proměnil na největší a nejvýkonnější středoevropskou šachtu dosahující těžby mezi 4,1 až 4,3 miliony tun ročně. Jen na samotném závodě 2 (kde z Ostravy přesídlila i správa společnosti OKD) od dubna 1982 do prosince 2020 vytěžili 53 931 900 tun.  </w:t>
      </w:r>
    </w:p>
    <w:p>
      <w:pPr/>
      <w:r>
        <w:rPr>
          <w:b w:val="1"/>
          <w:bCs w:val="1"/>
        </w:rPr>
        <w:t xml:space="preserve">David Hájek, ředitel provozu OKD: </w:t>
      </w:r>
      <w:r>
        <w:rPr/>
        <w:t xml:space="preserve">„Důl Darkov byl pokračovatelem dolu okolních. Ono to není tak, že důl je izolovaný celek, ale jak postupně postupuje dobývání ložiska, tak se zakládají nové a nové doly a proto můžeme říct, že důl Darkov je pokračovatelem dolu Barbora a Gabriela. Zvláštní byl tím, že na dole Darkov byla vybudovaná nemodernější a nejkapacitnější úpravna uhlí a byly tu postupně sváděny dolů těžby z dolu Barbora, Gabriela, 9. květen, nakonec i ČSA a částečně i z dolu ČSM. To znamená skypovou jamou a skypovým odtěžením šlo na úpravnu uhlí nejenom z dolu Darkov, ale z těch všech, které jsem tady vyjmenoval. Bylo to efektivní řešení, které umožnilo zrušit staré a nemoderní úpravny na Barboře a na ČSA."</w:t>
      </w:r>
    </w:p>
    <w:p>
      <w:pPr/>
      <w:r>
        <w:rPr/>
        <w:t xml:space="preserve">Ale to je už historie, těžba v dole Darkov nadobro skončila.</w:t>
      </w:r>
    </w:p>
    <w:p>
      <w:pPr/>
      <w:r>
        <w:rPr>
          <w:b w:val="1"/>
          <w:bCs w:val="1"/>
        </w:rPr>
        <w:t xml:space="preserve">Vanda Staňková, předsedkyně představenstva OKD: </w:t>
      </w:r>
      <w:r>
        <w:rPr/>
        <w:t xml:space="preserve">„Dnes jsme vyvezli poslední symbolický vozík z Darkova, ale to v žádném případě neznamená konec OKD, OKD bude pokračovat. V sobotu sice vyvážíme poslední vozík i z dolu ČSA, ale důl ČSM bude stále těžit. A plánujeme pokračování těžby až do konce roku 2022. Předpokládáme, že v tomto roce vytěžíme z dolu ČSM zhruba 1800 kilotun uhlí, částečně energetického, ale ve velké většině koksovatelného kvalitního uhlí.“ 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David Hájek, ředitel provozu OKD: </w:t>
      </w:r>
      <w:r>
        <w:rPr/>
        <w:t xml:space="preserve">„Bylo to dnes smutné, symbolické ukončení těžby z dolu Darkov, ovšem neznamená to konec existence toho dolu, ale o přechod do fáze útlumu a technické likvidace.“</w:t>
      </w:r>
    </w:p>
    <w:p>
      <w:pPr/>
      <w:r>
        <w:rPr>
          <w:b w:val="1"/>
          <w:bCs w:val="1"/>
        </w:rPr>
        <w:t xml:space="preserve"> Ladislav Valíček, hlavní předák kolektivu, Důl Darkov: </w:t>
      </w:r>
      <w:r>
        <w:rPr/>
        <w:t xml:space="preserve">„V podstatě já jsem tady na dole Darkov 20 let a 20 let v rubáni. Tak je to určitě smutný, veselý to není. Těch vzpomínek bylo hodně, je to určitě nostalgie, veselo nám není.“</w:t>
      </w:r>
    </w:p>
    <w:p>
      <w:pPr/>
      <w:r>
        <w:rPr>
          <w:b w:val="1"/>
          <w:bCs w:val="1"/>
        </w:rPr>
        <w:t xml:space="preserve">Rostislav Riedl, technik, Důl Darkov:</w:t>
      </w:r>
      <w:r>
        <w:rPr/>
        <w:t xml:space="preserve"> „Tady na Darkově působím zhruba tři roky, zbytek času jsem strávil na dole Lazy, který už taky skončil. Dneska zase skončilo kus OKD. Jinak spaní bylo docela dobré, no a pocity jsou smutné. Historek je tady spousta, je to vlastně s lidmi z dolu, kde není jen práce, ale i kus srandy.“</w:t>
      </w:r>
    </w:p>
    <w:p>
      <w:pPr/>
      <w:r>
        <w:rPr/>
        <w:t xml:space="preserve"> Na darkovském skupinovém dole a všech závodech, jež historicky těžily v jeho dobývacích prostorech, se dohromady za celou dobu hornické činnosti vytěžilo těžce představitelných 309 975 900 tun uhlí.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23/energie-a-kraj-z-dolu-darkov-vyvezli-posled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2026-08-31T04:10:12+02:00</dcterms:created>
  <dcterms:modified xsi:type="dcterms:W3CDTF">2026-08-31T04:10:12+02:00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