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Končí také důl ČSA</w:t>
      </w:r>
    </w:p>
    <w:p>
      <w:pPr/>
      <w:r>
        <w:rPr/>
        <w:t xml:space="preserve"> Důl Československé armády vznikl v roce 1951 sloučením čtyř jiných dolů: Františka, Jindřich, Jan Karel a Hlubina.. Za dobu své existence vytěžil celkem 144 418 264 tun uhlí.</w:t>
      </w:r>
    </w:p>
    <w:p>
      <w:pPr/>
      <w:r>
        <w:rPr>
          <w:b w:val="1"/>
          <w:bCs w:val="1"/>
        </w:rPr>
        <w:t xml:space="preserve"> Miloš Ferčák, směnový technik provozu, OKD:</w:t>
      </w:r>
      <w:r>
        <w:rPr/>
        <w:t xml:space="preserve"> „Je to smutné, člověk sice bere, že život jde dál, budu pokračovat ještě na dole ČSM, ale přesto 27 roků jsem tady prožil a je to kus života, tak mě to trošku mrzí.“  </w:t>
      </w:r>
    </w:p>
    <w:p>
      <w:pPr/>
      <w:r>
        <w:rPr>
          <w:b w:val="1"/>
          <w:bCs w:val="1"/>
        </w:rPr>
        <w:t xml:space="preserve">František Nachtnebl, hlavní předák rubání, OKD: </w:t>
      </w:r>
      <w:r>
        <w:rPr/>
        <w:t xml:space="preserve">„Je to všechno do kupy taková mozaika. Lidi, prostředí, práce, zážitky. Prostě mozaika všeho do kupy, to tady všechno zůstane. Život bez dolu si nedokážu představit a víceméně jsem rád, že momentálně můžu pokračovat dál.“</w:t>
      </w:r>
    </w:p>
    <w:p>
      <w:pPr/>
      <w:r>
        <w:rPr/>
        <w:t xml:space="preserve"> Důl ČSA se zapsal i do československé filmové historie, když tady v polovině 70. let minulého století natáčeli scény pro slavnou komedii Parta HIC.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24/energie-a-kraj-konci-take-dul-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2026-04-18T05:33:40+02:00</dcterms:created>
  <dcterms:modified xsi:type="dcterms:W3CDTF">2026-04-18T05:33:40+02:00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