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15.3.2021,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Distanční výuka na SUŠ Ostrava využívá moderní technologie</w:t>
      </w:r>
    </w:p>
    <w:p>
      <w:pPr/>
      <w:r>
        <w:rPr/>
        <w:t xml:space="preserve">Popište nám v čem je distanční výuka na vaší škole jiná než na  ostatních středních školách v našem regionu?</w:t>
      </w:r>
    </w:p>
    <w:p>
      <w:pPr/>
      <w:r>
        <w:rPr>
          <w:b w:val="1"/>
          <w:bCs w:val="1"/>
        </w:rPr>
        <w:t xml:space="preserve">Martin Mikolášek,  ředitel SUŠ Ostrava: </w:t>
      </w:r>
      <w:r>
        <w:rPr/>
        <w:t xml:space="preserve">"Asi nejsem schopen úplně přesně říct v čem je jiná, na  rozdíl od ostatních škol, nicméně musím říct, že vzhledem k tomu jak postupně  digitalizace proniká i do užitných výtvarných oborů, tak to platí vlastně i pro  nás, pro naše jednotlivé obory, ve kterých právě práce s počítačem byla stále  častější, takže v tomto směru ta distanční výuka šla vlastně naproti tomu  trendu, který u nás nastartoval už před pár lety."</w:t>
      </w:r>
    </w:p>
    <w:p>
      <w:pPr/>
      <w:r>
        <w:rPr/>
        <w:t xml:space="preserve">Ty umělecké předměty mě samozřejmě zajímají nejvíce, tak nám to,  prosím, trošičku popište, jak ta distanční výuka v těchto případech může  vypadat?</w:t>
      </w:r>
    </w:p>
    <w:p>
      <w:pPr/>
      <w:r>
        <w:rPr>
          <w:b w:val="1"/>
          <w:bCs w:val="1"/>
        </w:rPr>
        <w:t xml:space="preserve">Martin Mikolášek, ředitel  SUŠ Ostrava: </w:t>
      </w:r>
      <w:r>
        <w:rPr/>
        <w:t xml:space="preserve">"Pokud mluvíme o tom, že se pohybujeme v rámci té užitné  výtvarné tvorby, konkrétně třeba u grafického designu, tak právě práce s  odbornými software jako jsou různé grafické programy na úpravu fotografií nebo  na vytváření písem a tak dále, to jsou věci, které dneska už jsou vlastně  součástí standardní výbavy těch budoucích grafických designérů nebo i  průmyslových designérů. V tom okamžiku každý pracuje sám u sebe na počítači a  probíhají korektury v rámci jednotlivých hodin výuky. A ty korektury běží přes  počítač, to znamená ne to, že ty jednotlivé ukázky a přípravy jsou položeny na  stole, ale  jsou korektorovány a  upravovány na základě sdílené plochy mezi učitelem a žákem."</w:t>
      </w:r>
    </w:p>
    <w:p>
      <w:pPr/>
      <w:r>
        <w:rPr/>
        <w:t xml:space="preserve">Jak časté jsou u vás osobní konzultace, jsou možné? Jak to máte  nastaveno?</w:t>
      </w:r>
    </w:p>
    <w:p>
      <w:pPr/>
      <w:r>
        <w:rPr>
          <w:b w:val="1"/>
          <w:bCs w:val="1"/>
        </w:rPr>
        <w:t xml:space="preserve">Martin Mikolášek,  ředitel SUŠ Ostrava: </w:t>
      </w:r>
      <w:r>
        <w:rPr/>
        <w:t xml:space="preserve">"Osobní konzultace jsou určitě možné, je to vždycky ve  stylu jeden učitel a jeden žák, ale to co jsem před chvilkou říkal, vlastně  souvisí i s nimi, ty osobní konzultace velmi často probíhají taky on-line  formou. I když byly výjimky, protože konkrétně u čtvrtých ročníků jsme v  uplynulém měsíci uskutečnili klauzurní zkoušky, ve kterých žáci pracovali  samostatně a docházeli do školy vypracovávat některé materiálové zkoušky, takže  v tom okamžiku to byla opravdu individuální konzultace přímo ve škole učitel  žák."</w:t>
      </w:r>
    </w:p>
    <w:p>
      <w:pPr/>
      <w:r>
        <w:rPr>
          <w:b w:val="1"/>
          <w:bCs w:val="1"/>
        </w:rPr>
        <w:t xml:space="preserve"> </w:t>
      </w:r>
      <w:r>
        <w:rPr/>
        <w:t xml:space="preserve">Jakou péči věnujete maturantům, pro které je to velmi důležitý rok  letos?</w:t>
      </w:r>
    </w:p>
    <w:p>
      <w:pPr/>
      <w:r>
        <w:rPr>
          <w:b w:val="1"/>
          <w:bCs w:val="1"/>
        </w:rPr>
        <w:t xml:space="preserve">Martin Mikolášek,  ředitel SUŠ Ostrava: </w:t>
      </w:r>
      <w:r>
        <w:rPr/>
        <w:t xml:space="preserve">"Máte úplně přesně pravdu,  myslím si, že maturanti v tomto směru jsou ta  nejchoulostivější skupina u nás ve škole. Na druhou stranu zase je třeba říct,  že už jsou téměř před koncem. To znamená těmi kompetencemi, které jsme jim  postupně předávali, tak se s nimi nějakým způsobem potkali, poprali a, jak jsem  říkal, ta digitalizace je pro nás už poměrně dlouhou dobu velmi důležitá a i  pro ty maturanty zafungovala. Bylo to vidět na těch jejich praktických  ukázkách, které byly postaveny, podle mého názoru, velmi profesionálním  způsobem a ukázaly to, že tímto způsobem ta odborná práce opravdu bude  pokračovat i dál. A ti naši budoucí absolventi se na ni tedy velmi dobře  připravili. Druhá část jsou samozřejmě věci, které se týkají té společné části  maturitní zkoušky, teď myslím češtinu a angličtinu, tam je ta situace trochu  horší, přesto ale se všichni, jak učitelé tak i žáci, snaží co nejvíc v rámci  té nestandardní situace fungovat tak, aby se na tu maturitu mohli připravit."</w:t>
      </w:r>
    </w:p>
    <w:p>
      <w:pPr/>
      <w:r>
        <w:rPr/>
        <w:t xml:space="preserve">V krátkosti na závěr, jak jste byl spokojen s přihláškami, jaký je  zájem o vaši školu?</w:t>
      </w:r>
    </w:p>
    <w:p>
      <w:pPr/>
      <w:r>
        <w:rPr>
          <w:b w:val="1"/>
          <w:bCs w:val="1"/>
        </w:rPr>
        <w:t xml:space="preserve">Martin Mikolášek,  ředitel SUŠ Ostrava: </w:t>
      </w:r>
      <w:r>
        <w:rPr/>
        <w:t xml:space="preserve">"Při té situaci jsme byli velmi mile překvapeni kolik  přihlášek přišlo, víceméně jsme měli stejný počet přihlášek jako v loňském  roce. Proběhlo první kolo a máme vlastně v podstatně naplněno, s výjimkou dvou  oborů, kde se vyhlašovala druhá kola, takže předpokládám nebo jsem optimista v  tom, že v září bude škola naplněná tak, jak byla v předchozích letech."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532/studuj-u-nas-distancni-vyuka-na-sus-ostrava-vyuziva-moderni-techn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2026-07-04T16:07:34+02:00</dcterms:created>
  <dcterms:modified xsi:type="dcterms:W3CDTF">2026-07-04T16:07:34+02:00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