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Renesanční přestavba Žerotínského zámku skončila před 480 lety</w:t>
      </w:r>
    </w:p>
    <w:p>
      <w:pPr/>
      <w:r>
        <w:rPr/>
        <w:t xml:space="preserve">Zámek, ve kterém dnes sídlí muzeum, byl vybudován na sklonku 14. století, a  je nejstarší  kamennou stavbou města. Za vlády různých šlechtických rodin byl postupně rozšiřován. Největší stavební rozmach začal za panování starobylého moravského rodu pánů ze Žerotína.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“Jan starší ze Žerotína, zvaný Bohatý, odkoupil toto panství, včetně i Nového Jičína v roce 1499. Bohužel zakrátko umírá a v roce 1500 je zámek i celé město zapsáno do Moravských zemských desek na jeho syny.” </w:t>
      </w:r>
    </w:p>
    <w:p>
      <w:pPr/>
      <w:r>
        <w:rPr/>
        <w:t xml:space="preserve">S renovací  zámku začal po velkém požáru v roce 1503 Viktorin ze Žerotína. Éra největší přestavby ale nastala až po té, co se v roce 1532 stal majitelem Bedřich ze Žerotína. V mládí procestoval část západní a jižní Evropy, pobýval na dvoře španělského krále Karla V. Habsburského. Do Nového Jičína si přivezl poznatky z výstaveb zejména italských městských pevnostních systémů, a také zručné řemeslníky a stavitele.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“Zahájil opravdu velice rozsáhlou rekonstrukci zámku, dostavbu jednotlivých křídel, pater, výstavbu atik, které byly až 25 metrů vysoké, výstavbu věžic, kterých bylo deset, dneska se dochovaly pouze tři, a dalších záležitostí, které se týkaly pevnostního systému. Bohužel, v roce 1541 umírá a tyto práce, které měly pokračovat třeba nádhernými arkádami, už nebyly dokončeny.” </w:t>
      </w:r>
    </w:p>
    <w:p>
      <w:pPr/>
      <w:r>
        <w:rPr/>
        <w:t xml:space="preserve">Renesanční přestavba zámku tak před 480 lety skončila. Jeho syn, Jan mladší ze Žerotína, panství v roce 1558 prodává.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“Velice významným heraldickým artefaktem připomínajícím Bedřicha ze Žerotína a jeho manželku  Libuši z Lomnice je nádherný alianční znak na lodžii přistavěné k zámku při původním historickém vjezdu do zámeckého areálu.”  </w:t>
      </w:r>
    </w:p>
    <w:p>
      <w:pPr/>
      <w:r>
        <w:rPr/>
        <w:t xml:space="preserve">Znak byl, podle některých heraldických odchylek, vsazen do zdi až po Bedřichově smrti. Stále tak připomíná, že realizovaný záměr tohoto šlechtice byl nejvýznamnějším zásahem do celistvosti objektu.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“Byly dokončeny veškeré věci, týkající se i hospodářské struktury, ale bohužel, stavba už dnes o tom tolik nevypovídá. Ve druhé polovině 19. století byly sneseny většiny atik, byly sundány věžice a zámek se dostal do zcela jiné podoby, pod taktovkou stavitele Ignáce Klose.”</w:t>
      </w:r>
    </w:p>
    <w:p>
      <w:pPr/>
      <w:r>
        <w:rPr/>
        <w:t xml:space="preserve">Zaniklé nebo i některé nedokončené renesanční prvky z novojičínského zámku je dnes možné vidět na jiném historickém objektu, zámku v Náměšti nad Oslavou. Přestavět ho nechal jako své nové sídlo, i s využitím inspirace z plánů pro novojičínskou stavbu, právě Jan mladší ze Žerotína.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541/renesancni-prestavba-zerotinskeho-zamku-skoncila-pred-48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2026-07-11T02:58:59+02:00</dcterms:created>
  <dcterms:modified xsi:type="dcterms:W3CDTF">2026-07-11T02:58:59+02:00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